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45" w:rsidRPr="009F5696" w:rsidRDefault="00E00045" w:rsidP="00E00045">
      <w:pPr>
        <w:spacing w:after="0" w:line="240" w:lineRule="auto"/>
        <w:jc w:val="center"/>
        <w:rPr>
          <w:b/>
          <w:bCs/>
          <w:noProof/>
          <w:sz w:val="40"/>
          <w:szCs w:val="40"/>
        </w:rPr>
      </w:pPr>
      <w:r w:rsidRPr="009F5696">
        <w:rPr>
          <w:b/>
          <w:bCs/>
          <w:noProof/>
          <w:sz w:val="40"/>
          <w:szCs w:val="40"/>
        </w:rPr>
        <w:t>T.C</w:t>
      </w:r>
    </w:p>
    <w:p w:rsidR="00E00045" w:rsidRPr="009F5696" w:rsidRDefault="00E00045" w:rsidP="00E00045">
      <w:pPr>
        <w:spacing w:after="0" w:line="240" w:lineRule="auto"/>
        <w:jc w:val="center"/>
        <w:rPr>
          <w:b/>
          <w:bCs/>
          <w:noProof/>
          <w:sz w:val="40"/>
          <w:szCs w:val="40"/>
        </w:rPr>
      </w:pPr>
      <w:r>
        <w:rPr>
          <w:b/>
          <w:bCs/>
          <w:noProof/>
          <w:sz w:val="40"/>
          <w:szCs w:val="40"/>
        </w:rPr>
        <w:t>RİZE</w:t>
      </w:r>
      <w:r w:rsidRPr="009F5696">
        <w:rPr>
          <w:b/>
          <w:bCs/>
          <w:noProof/>
          <w:sz w:val="40"/>
          <w:szCs w:val="40"/>
        </w:rPr>
        <w:t xml:space="preserve"> VALİLİĞİ</w:t>
      </w:r>
    </w:p>
    <w:p w:rsidR="00E00045" w:rsidRPr="009F5696" w:rsidRDefault="0083793E" w:rsidP="00E00045">
      <w:pPr>
        <w:tabs>
          <w:tab w:val="left" w:pos="6240"/>
        </w:tabs>
        <w:spacing w:after="0" w:line="240" w:lineRule="auto"/>
        <w:jc w:val="center"/>
        <w:rPr>
          <w:b/>
          <w:bCs/>
          <w:noProof/>
          <w:sz w:val="40"/>
          <w:szCs w:val="40"/>
        </w:rPr>
      </w:pPr>
      <w:r>
        <w:rPr>
          <w:b/>
          <w:bCs/>
          <w:noProof/>
          <w:sz w:val="40"/>
          <w:szCs w:val="40"/>
        </w:rPr>
        <w:t>Elmalı</w:t>
      </w:r>
      <w:r w:rsidR="00E00045" w:rsidRPr="009F5696">
        <w:rPr>
          <w:b/>
          <w:bCs/>
          <w:noProof/>
          <w:sz w:val="40"/>
          <w:szCs w:val="40"/>
        </w:rPr>
        <w:t xml:space="preserve"> Ortaokulu Müdürlüğü</w:t>
      </w:r>
    </w:p>
    <w:p w:rsidR="00E00045" w:rsidRPr="00A47F2F" w:rsidRDefault="00E00045" w:rsidP="00E00045">
      <w:pPr>
        <w:jc w:val="center"/>
        <w:rPr>
          <w:b/>
          <w:bCs/>
          <w:noProof/>
          <w:szCs w:val="24"/>
        </w:rPr>
      </w:pPr>
    </w:p>
    <w:p w:rsidR="00E00045" w:rsidRPr="00A47F2F" w:rsidRDefault="00E00045" w:rsidP="00E00045">
      <w:pPr>
        <w:jc w:val="center"/>
        <w:rPr>
          <w:b/>
          <w:bCs/>
          <w:noProof/>
          <w:szCs w:val="24"/>
        </w:rPr>
      </w:pPr>
    </w:p>
    <w:p w:rsidR="00E00045" w:rsidRPr="00A47F2F" w:rsidRDefault="00E00045" w:rsidP="00E00045">
      <w:pPr>
        <w:jc w:val="center"/>
        <w:rPr>
          <w:b/>
          <w:bCs/>
          <w:noProof/>
          <w:szCs w:val="24"/>
        </w:rPr>
      </w:pPr>
    </w:p>
    <w:p w:rsidR="00E00045" w:rsidRPr="00A47F2F" w:rsidRDefault="00E00045" w:rsidP="00E00045">
      <w:pPr>
        <w:jc w:val="center"/>
        <w:rPr>
          <w:b/>
          <w:bCs/>
          <w:noProof/>
          <w:szCs w:val="24"/>
        </w:rPr>
      </w:pPr>
    </w:p>
    <w:p w:rsidR="00E00045" w:rsidRPr="00A47F2F" w:rsidRDefault="00E00045" w:rsidP="00E00045">
      <w:pPr>
        <w:jc w:val="center"/>
        <w:rPr>
          <w:b/>
          <w:bCs/>
          <w:noProof/>
          <w:szCs w:val="24"/>
        </w:rPr>
      </w:pPr>
    </w:p>
    <w:p w:rsidR="00E00045" w:rsidRDefault="00E00045" w:rsidP="00E00045">
      <w:pPr>
        <w:jc w:val="center"/>
        <w:rPr>
          <w:b/>
          <w:bCs/>
          <w:noProof/>
          <w:sz w:val="40"/>
          <w:szCs w:val="24"/>
        </w:rPr>
      </w:pPr>
    </w:p>
    <w:p w:rsidR="0083793E" w:rsidRDefault="0083793E" w:rsidP="0083793E">
      <w:pPr>
        <w:jc w:val="center"/>
        <w:rPr>
          <w:b/>
          <w:bCs/>
          <w:noProof/>
          <w:sz w:val="52"/>
          <w:szCs w:val="52"/>
        </w:rPr>
      </w:pPr>
      <w:r w:rsidRPr="009F5696">
        <w:rPr>
          <w:b/>
          <w:bCs/>
          <w:noProof/>
          <w:sz w:val="52"/>
          <w:szCs w:val="52"/>
        </w:rPr>
        <w:t xml:space="preserve">2019-2023 </w:t>
      </w:r>
    </w:p>
    <w:p w:rsidR="0083793E" w:rsidRPr="009F5696" w:rsidRDefault="0083793E" w:rsidP="0083793E">
      <w:pPr>
        <w:jc w:val="center"/>
        <w:rPr>
          <w:b/>
          <w:bCs/>
          <w:noProof/>
          <w:sz w:val="52"/>
          <w:szCs w:val="52"/>
        </w:rPr>
      </w:pPr>
      <w:r>
        <w:rPr>
          <w:b/>
          <w:bCs/>
          <w:noProof/>
          <w:sz w:val="52"/>
          <w:szCs w:val="52"/>
        </w:rPr>
        <w:t>Stratejik Plan</w:t>
      </w:r>
    </w:p>
    <w:p w:rsidR="00E00045" w:rsidRDefault="00E00045" w:rsidP="00E00045">
      <w:pPr>
        <w:jc w:val="center"/>
        <w:rPr>
          <w:b/>
          <w:bCs/>
          <w:noProof/>
          <w:sz w:val="40"/>
          <w:szCs w:val="24"/>
        </w:rPr>
      </w:pPr>
    </w:p>
    <w:p w:rsidR="00E00045" w:rsidRDefault="00E00045" w:rsidP="00E00045">
      <w:pPr>
        <w:jc w:val="center"/>
        <w:rPr>
          <w:b/>
          <w:bCs/>
          <w:noProof/>
          <w:sz w:val="40"/>
          <w:szCs w:val="24"/>
        </w:rPr>
      </w:pPr>
    </w:p>
    <w:p w:rsidR="00E00045" w:rsidRDefault="00E00045" w:rsidP="00E00045">
      <w:pPr>
        <w:jc w:val="center"/>
        <w:rPr>
          <w:b/>
          <w:bCs/>
          <w:noProof/>
          <w:sz w:val="40"/>
          <w:szCs w:val="24"/>
        </w:rPr>
      </w:pPr>
    </w:p>
    <w:p w:rsidR="00E00045" w:rsidRDefault="00E00045" w:rsidP="00E00045">
      <w:pPr>
        <w:jc w:val="center"/>
        <w:rPr>
          <w:b/>
          <w:bCs/>
          <w:noProof/>
          <w:sz w:val="52"/>
          <w:szCs w:val="52"/>
        </w:rPr>
      </w:pPr>
    </w:p>
    <w:p w:rsidR="00E00045" w:rsidRDefault="00E00045" w:rsidP="00E00045">
      <w:pPr>
        <w:jc w:val="center"/>
        <w:rPr>
          <w:b/>
          <w:bCs/>
          <w:noProof/>
          <w:sz w:val="52"/>
          <w:szCs w:val="52"/>
        </w:rPr>
      </w:pPr>
    </w:p>
    <w:p w:rsidR="00E00045" w:rsidRPr="00A47F2F" w:rsidRDefault="00E00045" w:rsidP="00E00045">
      <w:pPr>
        <w:rPr>
          <w:b/>
          <w:bCs/>
          <w:noProof/>
          <w:szCs w:val="24"/>
        </w:rPr>
      </w:pPr>
    </w:p>
    <w:p w:rsidR="00E00045" w:rsidRPr="00A47F2F" w:rsidRDefault="00E00045" w:rsidP="00E00045">
      <w:pPr>
        <w:rPr>
          <w:b/>
          <w:bCs/>
          <w:noProof/>
          <w:szCs w:val="24"/>
        </w:rPr>
      </w:pPr>
    </w:p>
    <w:p w:rsidR="00E00045" w:rsidRDefault="00E00045" w:rsidP="00E00045">
      <w:pPr>
        <w:rPr>
          <w:b/>
          <w:bCs/>
          <w:noProof/>
          <w:szCs w:val="24"/>
        </w:rPr>
      </w:pPr>
    </w:p>
    <w:p w:rsidR="00E00045" w:rsidRDefault="00E00045" w:rsidP="00E00045">
      <w:pPr>
        <w:rPr>
          <w:szCs w:val="24"/>
        </w:rPr>
      </w:pPr>
    </w:p>
    <w:p w:rsidR="00E00045" w:rsidRPr="00D52E04" w:rsidRDefault="00E00045" w:rsidP="00E00045">
      <w:pPr>
        <w:tabs>
          <w:tab w:val="left" w:pos="6290"/>
        </w:tabs>
        <w:rPr>
          <w:b/>
          <w:sz w:val="40"/>
          <w:szCs w:val="40"/>
        </w:rPr>
      </w:pPr>
      <w:r>
        <w:rPr>
          <w:szCs w:val="24"/>
        </w:rPr>
        <w:tab/>
      </w:r>
      <w:r>
        <w:rPr>
          <w:b/>
          <w:sz w:val="40"/>
          <w:szCs w:val="40"/>
        </w:rPr>
        <w:t>RİZE</w:t>
      </w:r>
    </w:p>
    <w:p w:rsidR="00E00045" w:rsidRPr="00A47F2F" w:rsidRDefault="00E00045" w:rsidP="00E00045">
      <w:pPr>
        <w:rPr>
          <w:b/>
          <w:bCs/>
          <w:noProof/>
          <w:szCs w:val="24"/>
        </w:rPr>
      </w:pPr>
      <w:r w:rsidRPr="00D52E04">
        <w:rPr>
          <w:szCs w:val="24"/>
        </w:rPr>
        <w:br w:type="page"/>
      </w:r>
      <w:r w:rsidR="00EE35E8" w:rsidRPr="00EE35E8">
        <w:rPr>
          <w:noProof/>
          <w:szCs w:val="24"/>
        </w:rPr>
        <w:lastRenderedPageBreak/>
        <w:drawing>
          <wp:inline distT="0" distB="0" distL="0" distR="0">
            <wp:extent cx="5760648" cy="4276124"/>
            <wp:effectExtent l="19050" t="0" r="0" b="0"/>
            <wp:docPr id="8" name="Resim 1" descr="DAVK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K5686"/>
                    <pic:cNvPicPr>
                      <a:picLocks noChangeAspect="1" noChangeArrowheads="1"/>
                    </pic:cNvPicPr>
                  </pic:nvPicPr>
                  <pic:blipFill>
                    <a:blip r:embed="rId7"/>
                    <a:srcRect/>
                    <a:stretch>
                      <a:fillRect/>
                    </a:stretch>
                  </pic:blipFill>
                  <pic:spPr bwMode="auto">
                    <a:xfrm>
                      <a:off x="0" y="0"/>
                      <a:ext cx="5762436" cy="4277452"/>
                    </a:xfrm>
                    <a:prstGeom prst="rect">
                      <a:avLst/>
                    </a:prstGeom>
                    <a:noFill/>
                    <a:ln w="9525">
                      <a:noFill/>
                      <a:miter lim="800000"/>
                      <a:headEnd/>
                      <a:tailEnd/>
                    </a:ln>
                  </pic:spPr>
                </pic:pic>
              </a:graphicData>
            </a:graphic>
          </wp:inline>
        </w:drawing>
      </w:r>
    </w:p>
    <w:p w:rsidR="00E00045" w:rsidRDefault="0046375D" w:rsidP="00E00045">
      <w:pPr>
        <w:rPr>
          <w:b/>
          <w:bCs/>
          <w:noProof/>
          <w:szCs w:val="24"/>
        </w:rPr>
      </w:pPr>
      <w:r>
        <w:rPr>
          <w:b/>
          <w:bCs/>
          <w:noProof/>
          <w:szCs w:val="24"/>
        </w:rPr>
        <w:drawing>
          <wp:inline distT="0" distB="0" distL="0" distR="0">
            <wp:extent cx="5760720" cy="4319878"/>
            <wp:effectExtent l="19050" t="0" r="0" b="0"/>
            <wp:docPr id="6" name="Resim 1" descr="C:\Users\Win7\Desktop\ELMALI BELGE\OKUL RESİM\sinema tiyatro\IMG_3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ELMALI BELGE\OKUL RESİM\sinema tiyatro\IMG_3324.JPG"/>
                    <pic:cNvPicPr>
                      <a:picLocks noChangeAspect="1" noChangeArrowheads="1"/>
                    </pic:cNvPicPr>
                  </pic:nvPicPr>
                  <pic:blipFill>
                    <a:blip r:embed="rId8" cstate="print"/>
                    <a:srcRect/>
                    <a:stretch>
                      <a:fillRect/>
                    </a:stretch>
                  </pic:blipFill>
                  <pic:spPr bwMode="auto">
                    <a:xfrm>
                      <a:off x="0" y="0"/>
                      <a:ext cx="5760720" cy="4319878"/>
                    </a:xfrm>
                    <a:prstGeom prst="rect">
                      <a:avLst/>
                    </a:prstGeom>
                    <a:noFill/>
                    <a:ln w="9525">
                      <a:noFill/>
                      <a:miter lim="800000"/>
                      <a:headEnd/>
                      <a:tailEnd/>
                    </a:ln>
                  </pic:spPr>
                </pic:pic>
              </a:graphicData>
            </a:graphic>
          </wp:inline>
        </w:drawing>
      </w:r>
    </w:p>
    <w:p w:rsidR="00EE35E8" w:rsidRDefault="00EE35E8" w:rsidP="00E00045">
      <w:pPr>
        <w:rPr>
          <w:b/>
          <w:bCs/>
          <w:noProof/>
          <w:szCs w:val="24"/>
        </w:rPr>
      </w:pPr>
    </w:p>
    <w:p w:rsidR="00EE35E8" w:rsidRDefault="00EE35E8" w:rsidP="00E00045">
      <w:pPr>
        <w:rPr>
          <w:b/>
          <w:bCs/>
          <w:noProof/>
          <w:szCs w:val="24"/>
        </w:rPr>
      </w:pPr>
    </w:p>
    <w:p w:rsidR="00EE35E8" w:rsidRDefault="00EE35E8" w:rsidP="00E00045">
      <w:pPr>
        <w:rPr>
          <w:b/>
          <w:bCs/>
          <w:noProof/>
          <w:szCs w:val="24"/>
        </w:rPr>
      </w:pPr>
    </w:p>
    <w:p w:rsidR="00EE35E8" w:rsidRPr="00A47F2F" w:rsidRDefault="00EE35E8" w:rsidP="00E00045">
      <w:pPr>
        <w:rPr>
          <w:b/>
          <w:bCs/>
          <w:noProof/>
          <w:szCs w:val="24"/>
        </w:rPr>
      </w:pPr>
    </w:p>
    <w:p w:rsidR="00E00045" w:rsidRDefault="00E00045" w:rsidP="00E00045">
      <w:pPr>
        <w:spacing w:after="200" w:line="276" w:lineRule="auto"/>
        <w:jc w:val="center"/>
        <w:rPr>
          <w:sz w:val="30"/>
          <w:szCs w:val="30"/>
        </w:rPr>
      </w:pPr>
      <w:r>
        <w:rPr>
          <w:noProof/>
        </w:rPr>
        <w:drawing>
          <wp:anchor distT="0" distB="0" distL="114300" distR="114300" simplePos="0" relativeHeight="251659264" behindDoc="0" locked="0" layoutInCell="1" allowOverlap="1">
            <wp:simplePos x="0" y="0"/>
            <wp:positionH relativeFrom="column">
              <wp:posOffset>2103755</wp:posOffset>
            </wp:positionH>
            <wp:positionV relativeFrom="paragraph">
              <wp:posOffset>85725</wp:posOffset>
            </wp:positionV>
            <wp:extent cx="1896110" cy="2914015"/>
            <wp:effectExtent l="0" t="0" r="0" b="0"/>
            <wp:wrapSquare wrapText="bothSides"/>
            <wp:docPr id="4" name="Resim 6" descr="kravat, adam, kişi, kıyafet içeren bir resim&#10;&#10;Çok yüksek güvenilirlikle oluşturulmuş açıkl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514" t="2130" r="2524" b="2011"/>
                    <a:stretch>
                      <a:fillRect/>
                    </a:stretch>
                  </pic:blipFill>
                  <pic:spPr bwMode="auto">
                    <a:xfrm>
                      <a:off x="0" y="0"/>
                      <a:ext cx="1896110" cy="2914015"/>
                    </a:xfrm>
                    <a:prstGeom prst="rect">
                      <a:avLst/>
                    </a:prstGeom>
                    <a:noFill/>
                    <a:ln>
                      <a:noFill/>
                    </a:ln>
                  </pic:spPr>
                </pic:pic>
              </a:graphicData>
            </a:graphic>
          </wp:anchor>
        </w:drawing>
      </w: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Default="00E00045" w:rsidP="00E00045">
      <w:pPr>
        <w:spacing w:after="200" w:line="276" w:lineRule="auto"/>
        <w:jc w:val="center"/>
        <w:rPr>
          <w:sz w:val="30"/>
          <w:szCs w:val="30"/>
        </w:rPr>
      </w:pPr>
    </w:p>
    <w:p w:rsidR="00E00045" w:rsidRPr="00660F67" w:rsidRDefault="00E00045" w:rsidP="00E00045">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E00045" w:rsidRPr="00660F67" w:rsidRDefault="00E00045" w:rsidP="00E00045">
      <w:pPr>
        <w:spacing w:after="200" w:line="276" w:lineRule="auto"/>
        <w:jc w:val="both"/>
        <w:rPr>
          <w:rFonts w:ascii="Cambria" w:hAnsi="Cambria"/>
          <w:b/>
          <w:sz w:val="30"/>
          <w:szCs w:val="30"/>
        </w:rPr>
      </w:pPr>
    </w:p>
    <w:tbl>
      <w:tblPr>
        <w:tblW w:w="0" w:type="auto"/>
        <w:tblInd w:w="4395" w:type="dxa"/>
        <w:tblLook w:val="04A0"/>
      </w:tblPr>
      <w:tblGrid>
        <w:gridCol w:w="4816"/>
      </w:tblGrid>
      <w:tr w:rsidR="00E00045" w:rsidRPr="00660F67" w:rsidTr="00E00045">
        <w:trPr>
          <w:trHeight w:val="794"/>
        </w:trPr>
        <w:tc>
          <w:tcPr>
            <w:tcW w:w="4816" w:type="dxa"/>
            <w:shd w:val="clear" w:color="auto" w:fill="auto"/>
          </w:tcPr>
          <w:p w:rsidR="00E00045" w:rsidRPr="00380779" w:rsidRDefault="00E00045" w:rsidP="00E00045">
            <w:pPr>
              <w:jc w:val="center"/>
              <w:rPr>
                <w:sz w:val="30"/>
                <w:szCs w:val="30"/>
              </w:rPr>
            </w:pPr>
            <w:r w:rsidRPr="00380779">
              <w:rPr>
                <w:sz w:val="30"/>
                <w:szCs w:val="30"/>
              </w:rPr>
              <w:t>Mustafa Kemal ATATÜRK</w:t>
            </w:r>
          </w:p>
          <w:p w:rsidR="00E00045" w:rsidRPr="00380779" w:rsidRDefault="00E00045" w:rsidP="00E00045">
            <w:pPr>
              <w:jc w:val="center"/>
              <w:rPr>
                <w:b/>
                <w:sz w:val="30"/>
                <w:szCs w:val="30"/>
              </w:rPr>
            </w:pPr>
            <w:r w:rsidRPr="00380779">
              <w:rPr>
                <w:b/>
                <w:noProof/>
                <w:sz w:val="30"/>
                <w:szCs w:val="30"/>
              </w:rPr>
              <w:drawing>
                <wp:inline distT="0" distB="0" distL="0" distR="0">
                  <wp:extent cx="1872615" cy="609600"/>
                  <wp:effectExtent l="0" t="0" r="0" b="0"/>
                  <wp:docPr id="1" name="Resim 60" descr="http://www.msgsl.com/wp-content/uploads/2011/12/Atat%C3%BCrk-im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2615" cy="609600"/>
                          </a:xfrm>
                          <a:prstGeom prst="rect">
                            <a:avLst/>
                          </a:prstGeom>
                          <a:noFill/>
                          <a:ln>
                            <a:noFill/>
                          </a:ln>
                        </pic:spPr>
                      </pic:pic>
                    </a:graphicData>
                  </a:graphic>
                </wp:inline>
              </w:drawing>
            </w:r>
          </w:p>
        </w:tc>
      </w:tr>
    </w:tbl>
    <w:p w:rsidR="00E00045" w:rsidRPr="00B62032" w:rsidRDefault="00E00045" w:rsidP="00B62032">
      <w:pPr>
        <w:jc w:val="center"/>
        <w:rPr>
          <w:noProof/>
          <w:sz w:val="56"/>
          <w:szCs w:val="56"/>
        </w:rPr>
      </w:pPr>
      <w:r w:rsidRPr="00A47F2F">
        <w:rPr>
          <w:noProof/>
          <w:szCs w:val="24"/>
        </w:rPr>
        <w:br w:type="page"/>
      </w:r>
    </w:p>
    <w:p w:rsidR="00E00045" w:rsidRPr="0079584C" w:rsidRDefault="00E00045" w:rsidP="00E00045">
      <w:pPr>
        <w:pStyle w:val="Balk1"/>
      </w:pPr>
      <w:bookmarkStart w:id="0" w:name="_Toc534829209"/>
      <w:r w:rsidRPr="0079584C">
        <w:lastRenderedPageBreak/>
        <w:t xml:space="preserve">Müdür </w:t>
      </w:r>
      <w:r w:rsidR="007F1BD3">
        <w:t xml:space="preserve"> V. </w:t>
      </w:r>
      <w:r w:rsidRPr="0079584C">
        <w:t>Sunuşu</w:t>
      </w:r>
      <w:bookmarkEnd w:id="0"/>
    </w:p>
    <w:p w:rsidR="005C327C" w:rsidRPr="0068549A" w:rsidRDefault="005C327C" w:rsidP="005C327C">
      <w:pPr>
        <w:jc w:val="both"/>
        <w:rPr>
          <w:szCs w:val="24"/>
        </w:rPr>
      </w:pP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5C327C" w:rsidRPr="0068549A" w:rsidRDefault="005C327C" w:rsidP="005C327C">
      <w:pPr>
        <w:jc w:val="both"/>
        <w:rPr>
          <w:szCs w:val="24"/>
        </w:rPr>
      </w:pPr>
      <w:r w:rsidRPr="0068549A">
        <w:rPr>
          <w:szCs w:val="24"/>
        </w:rPr>
        <w:t xml:space="preserve">Milli Eğitim Bakanlığı birimlerinin hazırlamış olduğu stratejik planlama ile izlenebilir, ölçülebilir ve geliştirilebilir çalışmaların uygulamaya konulması daha da mümkün hale gelecektir. </w:t>
      </w:r>
    </w:p>
    <w:p w:rsidR="005C327C" w:rsidRPr="0068549A" w:rsidRDefault="005C327C" w:rsidP="005C327C">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5C327C" w:rsidRPr="00D55651" w:rsidRDefault="005C327C" w:rsidP="005C327C">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w:t>
      </w:r>
      <w:r>
        <w:rPr>
          <w:szCs w:val="24"/>
        </w:rPr>
        <w:t xml:space="preserve">teşekkür ediyor, </w:t>
      </w:r>
      <w:r w:rsidRPr="0068549A">
        <w:rPr>
          <w:szCs w:val="24"/>
        </w:rPr>
        <w:t xml:space="preserve"> İlimiz ve Ülkemiz eğitim sistemine hayırlı olmasını diliyorum.</w:t>
      </w:r>
    </w:p>
    <w:p w:rsidR="00E00045" w:rsidRPr="00A47F2F" w:rsidRDefault="00E00045" w:rsidP="00E00045">
      <w:pPr>
        <w:spacing w:after="0" w:line="264" w:lineRule="auto"/>
        <w:ind w:firstLine="708"/>
        <w:jc w:val="both"/>
        <w:rPr>
          <w:szCs w:val="24"/>
        </w:rPr>
      </w:pPr>
    </w:p>
    <w:p w:rsidR="00E00045" w:rsidRPr="00A47F2F" w:rsidRDefault="00E00045" w:rsidP="00E00045">
      <w:pPr>
        <w:spacing w:after="0" w:line="264" w:lineRule="auto"/>
        <w:ind w:firstLine="708"/>
        <w:jc w:val="both"/>
        <w:rPr>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B62032" w:rsidRPr="00A47F2F" w:rsidRDefault="00B62032" w:rsidP="00B62032">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Uğur TÜFENK</w:t>
      </w:r>
    </w:p>
    <w:p w:rsidR="00B62032" w:rsidRPr="00A47F2F" w:rsidRDefault="00B62032" w:rsidP="00B62032">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 xml:space="preserve">  Okul Müdür V.</w:t>
      </w: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Pr="00A47F2F" w:rsidRDefault="00E00045" w:rsidP="00E00045">
      <w:pPr>
        <w:widowControl w:val="0"/>
        <w:spacing w:after="0" w:line="264" w:lineRule="auto"/>
        <w:ind w:left="1416" w:right="1135"/>
        <w:jc w:val="right"/>
        <w:outlineLvl w:val="8"/>
        <w:rPr>
          <w:rFonts w:eastAsia="Adobe Garamond Pro Bold"/>
          <w:b/>
          <w:bCs/>
          <w:spacing w:val="-1"/>
          <w:szCs w:val="24"/>
        </w:rPr>
      </w:pPr>
    </w:p>
    <w:p w:rsidR="00E00045" w:rsidRDefault="00E00045" w:rsidP="00E00045">
      <w:pPr>
        <w:rPr>
          <w:rFonts w:eastAsia="Adobe Garamond Pro Bold"/>
        </w:rPr>
      </w:pPr>
    </w:p>
    <w:p w:rsidR="00E00045" w:rsidRDefault="00E00045" w:rsidP="00E00045">
      <w:pPr>
        <w:rPr>
          <w:rFonts w:eastAsia="Adobe Garamond Pro Bold"/>
        </w:rPr>
      </w:pPr>
    </w:p>
    <w:p w:rsidR="00E00045" w:rsidRDefault="00E00045" w:rsidP="00E00045">
      <w:pPr>
        <w:rPr>
          <w:rFonts w:eastAsia="Adobe Garamond Pro Bold"/>
        </w:rPr>
      </w:pPr>
    </w:p>
    <w:p w:rsidR="00E00045" w:rsidRPr="00E22B8A" w:rsidRDefault="00E00045" w:rsidP="00E00045">
      <w:pPr>
        <w:rPr>
          <w:rFonts w:eastAsia="Adobe Garamond Pro Bold"/>
        </w:rPr>
      </w:pPr>
    </w:p>
    <w:p w:rsidR="00E00045" w:rsidRPr="007169F4" w:rsidRDefault="00E00045" w:rsidP="00E00045">
      <w:pPr>
        <w:pStyle w:val="Balk1"/>
        <w:jc w:val="center"/>
      </w:pPr>
      <w:bookmarkStart w:id="1" w:name="_Toc531097531"/>
      <w:bookmarkStart w:id="2" w:name="_Toc534829210"/>
      <w:r w:rsidRPr="007169F4">
        <w:t>İÇİNDEKİLER</w:t>
      </w:r>
      <w:bookmarkEnd w:id="1"/>
      <w:bookmarkEnd w:id="2"/>
    </w:p>
    <w:p w:rsidR="00E00045" w:rsidRPr="00BA7932" w:rsidRDefault="002C2CE3" w:rsidP="00E00045">
      <w:pPr>
        <w:pStyle w:val="T1"/>
        <w:tabs>
          <w:tab w:val="right" w:leader="dot" w:pos="9062"/>
        </w:tabs>
        <w:rPr>
          <w:b w:val="0"/>
          <w:bCs w:val="0"/>
          <w:caps w:val="0"/>
          <w:noProof/>
          <w:sz w:val="22"/>
          <w:szCs w:val="22"/>
        </w:rPr>
      </w:pPr>
      <w:r w:rsidRPr="002C2CE3">
        <w:rPr>
          <w:b w:val="0"/>
          <w:bCs w:val="0"/>
          <w:i/>
          <w:iCs/>
          <w:szCs w:val="24"/>
        </w:rPr>
        <w:fldChar w:fldCharType="begin"/>
      </w:r>
      <w:r w:rsidR="00E00045">
        <w:rPr>
          <w:b w:val="0"/>
          <w:bCs w:val="0"/>
          <w:i/>
          <w:iCs/>
          <w:szCs w:val="24"/>
        </w:rPr>
        <w:instrText xml:space="preserve"> TOC \o "1-2" \h \z \u </w:instrText>
      </w:r>
      <w:r w:rsidRPr="002C2CE3">
        <w:rPr>
          <w:b w:val="0"/>
          <w:bCs w:val="0"/>
          <w:i/>
          <w:iCs/>
          <w:szCs w:val="24"/>
        </w:rPr>
        <w:fldChar w:fldCharType="separate"/>
      </w:r>
      <w:hyperlink w:anchor="_Toc534829209" w:history="1">
        <w:r w:rsidR="00E00045" w:rsidRPr="005B032B">
          <w:rPr>
            <w:rStyle w:val="Kpr"/>
            <w:rFonts w:eastAsia="SimSun"/>
            <w:noProof/>
          </w:rPr>
          <w:t>Müdür Sunuşu</w:t>
        </w:r>
        <w:r w:rsidR="00E00045">
          <w:rPr>
            <w:noProof/>
            <w:webHidden/>
          </w:rPr>
          <w:tab/>
        </w:r>
        <w:r>
          <w:rPr>
            <w:noProof/>
            <w:webHidden/>
          </w:rPr>
          <w:fldChar w:fldCharType="begin"/>
        </w:r>
        <w:r w:rsidR="00E00045">
          <w:rPr>
            <w:noProof/>
            <w:webHidden/>
          </w:rPr>
          <w:instrText xml:space="preserve"> PAGEREF _Toc534829209 \h </w:instrText>
        </w:r>
        <w:r>
          <w:rPr>
            <w:noProof/>
            <w:webHidden/>
          </w:rPr>
        </w:r>
        <w:r>
          <w:rPr>
            <w:noProof/>
            <w:webHidden/>
          </w:rPr>
          <w:fldChar w:fldCharType="separate"/>
        </w:r>
        <w:r w:rsidR="00E00045">
          <w:rPr>
            <w:noProof/>
            <w:webHidden/>
          </w:rPr>
          <w:t>3</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0" w:history="1">
        <w:r w:rsidR="00E00045" w:rsidRPr="005B032B">
          <w:rPr>
            <w:rStyle w:val="Kpr"/>
            <w:rFonts w:eastAsia="SimSun"/>
            <w:noProof/>
          </w:rPr>
          <w:t>İÇİNDEKİLER</w:t>
        </w:r>
        <w:r w:rsidR="00E00045">
          <w:rPr>
            <w:noProof/>
            <w:webHidden/>
          </w:rPr>
          <w:tab/>
        </w:r>
        <w:r>
          <w:rPr>
            <w:noProof/>
            <w:webHidden/>
          </w:rPr>
          <w:fldChar w:fldCharType="begin"/>
        </w:r>
        <w:r w:rsidR="00E00045">
          <w:rPr>
            <w:noProof/>
            <w:webHidden/>
          </w:rPr>
          <w:instrText xml:space="preserve"> PAGEREF _Toc534829210 \h </w:instrText>
        </w:r>
        <w:r>
          <w:rPr>
            <w:noProof/>
            <w:webHidden/>
          </w:rPr>
        </w:r>
        <w:r>
          <w:rPr>
            <w:noProof/>
            <w:webHidden/>
          </w:rPr>
          <w:fldChar w:fldCharType="separate"/>
        </w:r>
        <w:r w:rsidR="00E00045">
          <w:rPr>
            <w:noProof/>
            <w:webHidden/>
          </w:rPr>
          <w:t>4</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1" w:history="1">
        <w:r w:rsidR="00E00045" w:rsidRPr="005B032B">
          <w:rPr>
            <w:rStyle w:val="Kpr"/>
            <w:rFonts w:eastAsia="SimSun"/>
            <w:noProof/>
          </w:rPr>
          <w:t>BÖLÜM I</w:t>
        </w:r>
        <w:r w:rsidR="00E00045">
          <w:rPr>
            <w:noProof/>
            <w:webHidden/>
          </w:rPr>
          <w:tab/>
        </w:r>
        <w:r>
          <w:rPr>
            <w:noProof/>
            <w:webHidden/>
          </w:rPr>
          <w:fldChar w:fldCharType="begin"/>
        </w:r>
        <w:r w:rsidR="00E00045">
          <w:rPr>
            <w:noProof/>
            <w:webHidden/>
          </w:rPr>
          <w:instrText xml:space="preserve"> PAGEREF _Toc534829211 \h </w:instrText>
        </w:r>
        <w:r>
          <w:rPr>
            <w:noProof/>
            <w:webHidden/>
          </w:rPr>
        </w:r>
        <w:r>
          <w:rPr>
            <w:noProof/>
            <w:webHidden/>
          </w:rPr>
          <w:fldChar w:fldCharType="separate"/>
        </w:r>
        <w:r w:rsidR="00E00045">
          <w:rPr>
            <w:noProof/>
            <w:webHidden/>
          </w:rPr>
          <w:t>6</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2" w:history="1">
        <w:r w:rsidR="00E00045" w:rsidRPr="005B032B">
          <w:rPr>
            <w:rStyle w:val="Kpr"/>
            <w:rFonts w:eastAsia="SimSun"/>
            <w:noProof/>
          </w:rPr>
          <w:t>GİRİŞ</w:t>
        </w:r>
        <w:r w:rsidR="00E00045">
          <w:rPr>
            <w:noProof/>
            <w:webHidden/>
          </w:rPr>
          <w:tab/>
        </w:r>
        <w:r>
          <w:rPr>
            <w:noProof/>
            <w:webHidden/>
          </w:rPr>
          <w:fldChar w:fldCharType="begin"/>
        </w:r>
        <w:r w:rsidR="00E00045">
          <w:rPr>
            <w:noProof/>
            <w:webHidden/>
          </w:rPr>
          <w:instrText xml:space="preserve"> PAGEREF _Toc534829212 \h </w:instrText>
        </w:r>
        <w:r>
          <w:rPr>
            <w:noProof/>
            <w:webHidden/>
          </w:rPr>
        </w:r>
        <w:r>
          <w:rPr>
            <w:noProof/>
            <w:webHidden/>
          </w:rPr>
          <w:fldChar w:fldCharType="separate"/>
        </w:r>
        <w:r w:rsidR="00E00045">
          <w:rPr>
            <w:noProof/>
            <w:webHidden/>
          </w:rPr>
          <w:t>7</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3" w:history="1">
        <w:r w:rsidR="00E00045" w:rsidRPr="005B032B">
          <w:rPr>
            <w:rStyle w:val="Kpr"/>
            <w:rFonts w:eastAsia="SimSun"/>
            <w:noProof/>
          </w:rPr>
          <w:t>PLAN HAZIRLIK SÜRECİ</w:t>
        </w:r>
        <w:r w:rsidR="00E00045">
          <w:rPr>
            <w:noProof/>
            <w:webHidden/>
          </w:rPr>
          <w:tab/>
        </w:r>
        <w:r>
          <w:rPr>
            <w:noProof/>
            <w:webHidden/>
          </w:rPr>
          <w:fldChar w:fldCharType="begin"/>
        </w:r>
        <w:r w:rsidR="00E00045">
          <w:rPr>
            <w:noProof/>
            <w:webHidden/>
          </w:rPr>
          <w:instrText xml:space="preserve"> PAGEREF _Toc534829213 \h </w:instrText>
        </w:r>
        <w:r>
          <w:rPr>
            <w:noProof/>
            <w:webHidden/>
          </w:rPr>
        </w:r>
        <w:r>
          <w:rPr>
            <w:noProof/>
            <w:webHidden/>
          </w:rPr>
          <w:fldChar w:fldCharType="separate"/>
        </w:r>
        <w:r w:rsidR="00E00045">
          <w:rPr>
            <w:noProof/>
            <w:webHidden/>
          </w:rPr>
          <w:t>7</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4" w:history="1">
        <w:r w:rsidR="00E00045" w:rsidRPr="005B032B">
          <w:rPr>
            <w:rStyle w:val="Kpr"/>
            <w:rFonts w:eastAsia="SimSun"/>
            <w:noProof/>
          </w:rPr>
          <w:t>STRATEJİK PLAN ÜST KURULU</w:t>
        </w:r>
        <w:r w:rsidR="00E00045">
          <w:rPr>
            <w:noProof/>
            <w:webHidden/>
          </w:rPr>
          <w:tab/>
        </w:r>
        <w:r>
          <w:rPr>
            <w:noProof/>
            <w:webHidden/>
          </w:rPr>
          <w:fldChar w:fldCharType="begin"/>
        </w:r>
        <w:r w:rsidR="00E00045">
          <w:rPr>
            <w:noProof/>
            <w:webHidden/>
          </w:rPr>
          <w:instrText xml:space="preserve"> PAGEREF _Toc534829214 \h </w:instrText>
        </w:r>
        <w:r>
          <w:rPr>
            <w:noProof/>
            <w:webHidden/>
          </w:rPr>
        </w:r>
        <w:r>
          <w:rPr>
            <w:noProof/>
            <w:webHidden/>
          </w:rPr>
          <w:fldChar w:fldCharType="separate"/>
        </w:r>
        <w:r w:rsidR="00E00045">
          <w:rPr>
            <w:noProof/>
            <w:webHidden/>
          </w:rPr>
          <w:t>7</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5" w:history="1">
        <w:r w:rsidR="00E00045" w:rsidRPr="005B032B">
          <w:rPr>
            <w:rStyle w:val="Kpr"/>
            <w:rFonts w:eastAsia="SimSun"/>
            <w:noProof/>
          </w:rPr>
          <w:t>BÖLÜM II</w:t>
        </w:r>
        <w:r w:rsidR="00E00045">
          <w:rPr>
            <w:noProof/>
            <w:webHidden/>
          </w:rPr>
          <w:tab/>
        </w:r>
        <w:r>
          <w:rPr>
            <w:noProof/>
            <w:webHidden/>
          </w:rPr>
          <w:fldChar w:fldCharType="begin"/>
        </w:r>
        <w:r w:rsidR="00E00045">
          <w:rPr>
            <w:noProof/>
            <w:webHidden/>
          </w:rPr>
          <w:instrText xml:space="preserve"> PAGEREF _Toc534829215 \h </w:instrText>
        </w:r>
        <w:r>
          <w:rPr>
            <w:noProof/>
            <w:webHidden/>
          </w:rPr>
        </w:r>
        <w:r>
          <w:rPr>
            <w:noProof/>
            <w:webHidden/>
          </w:rPr>
          <w:fldChar w:fldCharType="separate"/>
        </w:r>
        <w:r w:rsidR="00E00045">
          <w:rPr>
            <w:noProof/>
            <w:webHidden/>
          </w:rPr>
          <w:t>8</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6" w:history="1">
        <w:r w:rsidR="00E00045" w:rsidRPr="005B032B">
          <w:rPr>
            <w:rStyle w:val="Kpr"/>
            <w:rFonts w:eastAsia="SimSun"/>
            <w:noProof/>
          </w:rPr>
          <w:t>DURUM ANALİZİ</w:t>
        </w:r>
        <w:r w:rsidR="00E00045">
          <w:rPr>
            <w:noProof/>
            <w:webHidden/>
          </w:rPr>
          <w:tab/>
        </w:r>
        <w:r>
          <w:rPr>
            <w:noProof/>
            <w:webHidden/>
          </w:rPr>
          <w:fldChar w:fldCharType="begin"/>
        </w:r>
        <w:r w:rsidR="00E00045">
          <w:rPr>
            <w:noProof/>
            <w:webHidden/>
          </w:rPr>
          <w:instrText xml:space="preserve"> PAGEREF _Toc534829216 \h </w:instrText>
        </w:r>
        <w:r>
          <w:rPr>
            <w:noProof/>
            <w:webHidden/>
          </w:rPr>
        </w:r>
        <w:r>
          <w:rPr>
            <w:noProof/>
            <w:webHidden/>
          </w:rPr>
          <w:fldChar w:fldCharType="separate"/>
        </w:r>
        <w:r w:rsidR="00E00045">
          <w:rPr>
            <w:noProof/>
            <w:webHidden/>
          </w:rPr>
          <w:t>9</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7" w:history="1">
        <w:r w:rsidR="00E00045" w:rsidRPr="005B032B">
          <w:rPr>
            <w:rStyle w:val="Kpr"/>
            <w:rFonts w:eastAsia="SimSun"/>
            <w:noProof/>
          </w:rPr>
          <w:t>Okulun Kısa Tanıtımı</w:t>
        </w:r>
        <w:r w:rsidR="00E00045">
          <w:rPr>
            <w:noProof/>
            <w:webHidden/>
          </w:rPr>
          <w:tab/>
        </w:r>
        <w:r>
          <w:rPr>
            <w:noProof/>
            <w:webHidden/>
          </w:rPr>
          <w:fldChar w:fldCharType="begin"/>
        </w:r>
        <w:r w:rsidR="00E00045">
          <w:rPr>
            <w:noProof/>
            <w:webHidden/>
          </w:rPr>
          <w:instrText xml:space="preserve"> PAGEREF _Toc534829217 \h </w:instrText>
        </w:r>
        <w:r>
          <w:rPr>
            <w:noProof/>
            <w:webHidden/>
          </w:rPr>
        </w:r>
        <w:r>
          <w:rPr>
            <w:noProof/>
            <w:webHidden/>
          </w:rPr>
          <w:fldChar w:fldCharType="separate"/>
        </w:r>
        <w:r w:rsidR="00E00045">
          <w:rPr>
            <w:noProof/>
            <w:webHidden/>
          </w:rPr>
          <w:t>9</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8" w:history="1">
        <w:r w:rsidR="00E00045" w:rsidRPr="005B032B">
          <w:rPr>
            <w:rStyle w:val="Kpr"/>
            <w:rFonts w:eastAsia="SimSun"/>
            <w:noProof/>
          </w:rPr>
          <w:t>Okulun Mevcut Durumu: Temel İstatistikler</w:t>
        </w:r>
        <w:r w:rsidR="00E00045">
          <w:rPr>
            <w:noProof/>
            <w:webHidden/>
          </w:rPr>
          <w:tab/>
        </w:r>
        <w:r>
          <w:rPr>
            <w:noProof/>
            <w:webHidden/>
          </w:rPr>
          <w:fldChar w:fldCharType="begin"/>
        </w:r>
        <w:r w:rsidR="00E00045">
          <w:rPr>
            <w:noProof/>
            <w:webHidden/>
          </w:rPr>
          <w:instrText xml:space="preserve"> PAGEREF _Toc534829218 \h </w:instrText>
        </w:r>
        <w:r>
          <w:rPr>
            <w:noProof/>
            <w:webHidden/>
          </w:rPr>
        </w:r>
        <w:r>
          <w:rPr>
            <w:noProof/>
            <w:webHidden/>
          </w:rPr>
          <w:fldChar w:fldCharType="separate"/>
        </w:r>
        <w:r w:rsidR="00E00045">
          <w:rPr>
            <w:noProof/>
            <w:webHidden/>
          </w:rPr>
          <w:t>10</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19" w:history="1">
        <w:r w:rsidR="00E00045" w:rsidRPr="005B032B">
          <w:rPr>
            <w:rStyle w:val="Kpr"/>
            <w:rFonts w:eastAsia="SimSun"/>
            <w:noProof/>
          </w:rPr>
          <w:t>Okul Künyesi</w:t>
        </w:r>
        <w:r w:rsidR="00E00045">
          <w:rPr>
            <w:noProof/>
            <w:webHidden/>
          </w:rPr>
          <w:tab/>
        </w:r>
        <w:r>
          <w:rPr>
            <w:noProof/>
            <w:webHidden/>
          </w:rPr>
          <w:fldChar w:fldCharType="begin"/>
        </w:r>
        <w:r w:rsidR="00E00045">
          <w:rPr>
            <w:noProof/>
            <w:webHidden/>
          </w:rPr>
          <w:instrText xml:space="preserve"> PAGEREF _Toc534829219 \h </w:instrText>
        </w:r>
        <w:r>
          <w:rPr>
            <w:noProof/>
            <w:webHidden/>
          </w:rPr>
        </w:r>
        <w:r>
          <w:rPr>
            <w:noProof/>
            <w:webHidden/>
          </w:rPr>
          <w:fldChar w:fldCharType="separate"/>
        </w:r>
        <w:r w:rsidR="00E00045">
          <w:rPr>
            <w:noProof/>
            <w:webHidden/>
          </w:rPr>
          <w:t>10</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0" w:history="1">
        <w:r w:rsidR="00E00045" w:rsidRPr="005B032B">
          <w:rPr>
            <w:rStyle w:val="Kpr"/>
            <w:rFonts w:eastAsia="SimSun"/>
            <w:noProof/>
          </w:rPr>
          <w:t>Çalışan Bilgileri</w:t>
        </w:r>
        <w:r w:rsidR="00E00045">
          <w:rPr>
            <w:noProof/>
            <w:webHidden/>
          </w:rPr>
          <w:tab/>
        </w:r>
        <w:r>
          <w:rPr>
            <w:noProof/>
            <w:webHidden/>
          </w:rPr>
          <w:fldChar w:fldCharType="begin"/>
        </w:r>
        <w:r w:rsidR="00E00045">
          <w:rPr>
            <w:noProof/>
            <w:webHidden/>
          </w:rPr>
          <w:instrText xml:space="preserve"> PAGEREF _Toc534829220 \h </w:instrText>
        </w:r>
        <w:r>
          <w:rPr>
            <w:noProof/>
            <w:webHidden/>
          </w:rPr>
        </w:r>
        <w:r>
          <w:rPr>
            <w:noProof/>
            <w:webHidden/>
          </w:rPr>
          <w:fldChar w:fldCharType="separate"/>
        </w:r>
        <w:r w:rsidR="00E00045">
          <w:rPr>
            <w:noProof/>
            <w:webHidden/>
          </w:rPr>
          <w:t>11</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1" w:history="1">
        <w:r w:rsidR="00E00045" w:rsidRPr="005B032B">
          <w:rPr>
            <w:rStyle w:val="Kpr"/>
            <w:rFonts w:eastAsia="SimSun"/>
            <w:noProof/>
          </w:rPr>
          <w:t>Okulumuz Bina ve Alanları</w:t>
        </w:r>
        <w:r w:rsidR="00E00045">
          <w:rPr>
            <w:noProof/>
            <w:webHidden/>
          </w:rPr>
          <w:tab/>
        </w:r>
        <w:r>
          <w:rPr>
            <w:noProof/>
            <w:webHidden/>
          </w:rPr>
          <w:fldChar w:fldCharType="begin"/>
        </w:r>
        <w:r w:rsidR="00E00045">
          <w:rPr>
            <w:noProof/>
            <w:webHidden/>
          </w:rPr>
          <w:instrText xml:space="preserve"> PAGEREF _Toc534829221 \h </w:instrText>
        </w:r>
        <w:r>
          <w:rPr>
            <w:noProof/>
            <w:webHidden/>
          </w:rPr>
        </w:r>
        <w:r>
          <w:rPr>
            <w:noProof/>
            <w:webHidden/>
          </w:rPr>
          <w:fldChar w:fldCharType="separate"/>
        </w:r>
        <w:r w:rsidR="00E00045">
          <w:rPr>
            <w:noProof/>
            <w:webHidden/>
          </w:rPr>
          <w:t>11</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2" w:history="1">
        <w:r w:rsidR="00E00045" w:rsidRPr="005B032B">
          <w:rPr>
            <w:rStyle w:val="Kpr"/>
            <w:rFonts w:eastAsia="SimSun"/>
            <w:noProof/>
          </w:rPr>
          <w:t>Sınıf ve Öğrenci Bilgileri</w:t>
        </w:r>
        <w:r w:rsidR="00E00045">
          <w:rPr>
            <w:noProof/>
            <w:webHidden/>
          </w:rPr>
          <w:tab/>
        </w:r>
        <w:r>
          <w:rPr>
            <w:noProof/>
            <w:webHidden/>
          </w:rPr>
          <w:fldChar w:fldCharType="begin"/>
        </w:r>
        <w:r w:rsidR="00E00045">
          <w:rPr>
            <w:noProof/>
            <w:webHidden/>
          </w:rPr>
          <w:instrText xml:space="preserve"> PAGEREF _Toc534829222 \h </w:instrText>
        </w:r>
        <w:r>
          <w:rPr>
            <w:noProof/>
            <w:webHidden/>
          </w:rPr>
        </w:r>
        <w:r>
          <w:rPr>
            <w:noProof/>
            <w:webHidden/>
          </w:rPr>
          <w:fldChar w:fldCharType="separate"/>
        </w:r>
        <w:r w:rsidR="00E00045">
          <w:rPr>
            <w:noProof/>
            <w:webHidden/>
          </w:rPr>
          <w:t>12</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3" w:history="1">
        <w:r w:rsidR="00E00045" w:rsidRPr="005B032B">
          <w:rPr>
            <w:rStyle w:val="Kpr"/>
            <w:rFonts w:eastAsia="SimSun"/>
            <w:noProof/>
          </w:rPr>
          <w:t>Donanım ve Teknolojik Kaynaklarımız</w:t>
        </w:r>
        <w:r w:rsidR="00E00045">
          <w:rPr>
            <w:noProof/>
            <w:webHidden/>
          </w:rPr>
          <w:tab/>
        </w:r>
        <w:r>
          <w:rPr>
            <w:noProof/>
            <w:webHidden/>
          </w:rPr>
          <w:fldChar w:fldCharType="begin"/>
        </w:r>
        <w:r w:rsidR="00E00045">
          <w:rPr>
            <w:noProof/>
            <w:webHidden/>
          </w:rPr>
          <w:instrText xml:space="preserve"> PAGEREF _Toc534829223 \h </w:instrText>
        </w:r>
        <w:r>
          <w:rPr>
            <w:noProof/>
            <w:webHidden/>
          </w:rPr>
        </w:r>
        <w:r>
          <w:rPr>
            <w:noProof/>
            <w:webHidden/>
          </w:rPr>
          <w:fldChar w:fldCharType="separate"/>
        </w:r>
        <w:r w:rsidR="00E00045">
          <w:rPr>
            <w:noProof/>
            <w:webHidden/>
          </w:rPr>
          <w:t>12</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4" w:history="1">
        <w:r w:rsidR="00E00045" w:rsidRPr="005B032B">
          <w:rPr>
            <w:rStyle w:val="Kpr"/>
            <w:rFonts w:eastAsia="SimSun"/>
            <w:noProof/>
          </w:rPr>
          <w:t>Gelir ve Gider Bilgisi</w:t>
        </w:r>
        <w:r w:rsidR="00E00045">
          <w:rPr>
            <w:noProof/>
            <w:webHidden/>
          </w:rPr>
          <w:tab/>
        </w:r>
        <w:r>
          <w:rPr>
            <w:noProof/>
            <w:webHidden/>
          </w:rPr>
          <w:fldChar w:fldCharType="begin"/>
        </w:r>
        <w:r w:rsidR="00E00045">
          <w:rPr>
            <w:noProof/>
            <w:webHidden/>
          </w:rPr>
          <w:instrText xml:space="preserve"> PAGEREF _Toc534829224 \h </w:instrText>
        </w:r>
        <w:r>
          <w:rPr>
            <w:noProof/>
            <w:webHidden/>
          </w:rPr>
        </w:r>
        <w:r>
          <w:rPr>
            <w:noProof/>
            <w:webHidden/>
          </w:rPr>
          <w:fldChar w:fldCharType="separate"/>
        </w:r>
        <w:r w:rsidR="00E00045">
          <w:rPr>
            <w:noProof/>
            <w:webHidden/>
          </w:rPr>
          <w:t>12</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5" w:history="1">
        <w:r w:rsidR="00E00045" w:rsidRPr="005B032B">
          <w:rPr>
            <w:rStyle w:val="Kpr"/>
            <w:rFonts w:eastAsia="SimSun"/>
            <w:noProof/>
          </w:rPr>
          <w:t>PAYDAŞ ANALİZİ</w:t>
        </w:r>
        <w:r w:rsidR="00E00045">
          <w:rPr>
            <w:noProof/>
            <w:webHidden/>
          </w:rPr>
          <w:tab/>
        </w:r>
        <w:r>
          <w:rPr>
            <w:noProof/>
            <w:webHidden/>
          </w:rPr>
          <w:fldChar w:fldCharType="begin"/>
        </w:r>
        <w:r w:rsidR="00E00045">
          <w:rPr>
            <w:noProof/>
            <w:webHidden/>
          </w:rPr>
          <w:instrText xml:space="preserve"> PAGEREF _Toc534829225 \h </w:instrText>
        </w:r>
        <w:r>
          <w:rPr>
            <w:noProof/>
            <w:webHidden/>
          </w:rPr>
        </w:r>
        <w:r>
          <w:rPr>
            <w:noProof/>
            <w:webHidden/>
          </w:rPr>
          <w:fldChar w:fldCharType="separate"/>
        </w:r>
        <w:r w:rsidR="00E00045">
          <w:rPr>
            <w:noProof/>
            <w:webHidden/>
          </w:rPr>
          <w:t>13</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6" w:history="1">
        <w:r w:rsidR="00E00045" w:rsidRPr="005B032B">
          <w:rPr>
            <w:rStyle w:val="Kpr"/>
            <w:rFonts w:eastAsia="SimSun"/>
            <w:noProof/>
          </w:rPr>
          <w:t>GZFT (Güçlü, Zayıf, Fırsat, Tehdit) Analizi</w:t>
        </w:r>
        <w:r w:rsidR="00E00045">
          <w:rPr>
            <w:noProof/>
            <w:webHidden/>
          </w:rPr>
          <w:tab/>
        </w:r>
        <w:r>
          <w:rPr>
            <w:noProof/>
            <w:webHidden/>
          </w:rPr>
          <w:fldChar w:fldCharType="begin"/>
        </w:r>
        <w:r w:rsidR="00E00045">
          <w:rPr>
            <w:noProof/>
            <w:webHidden/>
          </w:rPr>
          <w:instrText xml:space="preserve"> PAGEREF _Toc534829226 \h </w:instrText>
        </w:r>
        <w:r>
          <w:rPr>
            <w:noProof/>
            <w:webHidden/>
          </w:rPr>
        </w:r>
        <w:r>
          <w:rPr>
            <w:noProof/>
            <w:webHidden/>
          </w:rPr>
          <w:fldChar w:fldCharType="separate"/>
        </w:r>
        <w:r w:rsidR="00E00045">
          <w:rPr>
            <w:noProof/>
            <w:webHidden/>
          </w:rPr>
          <w:t>15</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7" w:history="1">
        <w:r w:rsidR="00E00045" w:rsidRPr="005B032B">
          <w:rPr>
            <w:rStyle w:val="Kpr"/>
            <w:rFonts w:eastAsia="SimSun"/>
            <w:noProof/>
          </w:rPr>
          <w:t>Gelişim ve Sorun Alanları</w:t>
        </w:r>
        <w:r w:rsidR="00E00045">
          <w:rPr>
            <w:noProof/>
            <w:webHidden/>
          </w:rPr>
          <w:tab/>
        </w:r>
        <w:r>
          <w:rPr>
            <w:noProof/>
            <w:webHidden/>
          </w:rPr>
          <w:fldChar w:fldCharType="begin"/>
        </w:r>
        <w:r w:rsidR="00E00045">
          <w:rPr>
            <w:noProof/>
            <w:webHidden/>
          </w:rPr>
          <w:instrText xml:space="preserve"> PAGEREF _Toc534829227 \h </w:instrText>
        </w:r>
        <w:r>
          <w:rPr>
            <w:noProof/>
            <w:webHidden/>
          </w:rPr>
        </w:r>
        <w:r>
          <w:rPr>
            <w:noProof/>
            <w:webHidden/>
          </w:rPr>
          <w:fldChar w:fldCharType="separate"/>
        </w:r>
        <w:r w:rsidR="00E00045">
          <w:rPr>
            <w:noProof/>
            <w:webHidden/>
          </w:rPr>
          <w:t>18</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8" w:history="1">
        <w:r w:rsidR="00E00045" w:rsidRPr="005B032B">
          <w:rPr>
            <w:rStyle w:val="Kpr"/>
            <w:rFonts w:eastAsia="SimSun"/>
            <w:noProof/>
          </w:rPr>
          <w:t>Gelişim ve Sorun Alanlarımız</w:t>
        </w:r>
        <w:r w:rsidR="00E00045">
          <w:rPr>
            <w:noProof/>
            <w:webHidden/>
          </w:rPr>
          <w:tab/>
        </w:r>
        <w:r>
          <w:rPr>
            <w:noProof/>
            <w:webHidden/>
          </w:rPr>
          <w:fldChar w:fldCharType="begin"/>
        </w:r>
        <w:r w:rsidR="00E00045">
          <w:rPr>
            <w:noProof/>
            <w:webHidden/>
          </w:rPr>
          <w:instrText xml:space="preserve"> PAGEREF _Toc534829228 \h </w:instrText>
        </w:r>
        <w:r>
          <w:rPr>
            <w:noProof/>
            <w:webHidden/>
          </w:rPr>
        </w:r>
        <w:r>
          <w:rPr>
            <w:noProof/>
            <w:webHidden/>
          </w:rPr>
          <w:fldChar w:fldCharType="separate"/>
        </w:r>
        <w:r w:rsidR="00E00045">
          <w:rPr>
            <w:noProof/>
            <w:webHidden/>
          </w:rPr>
          <w:t>19</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29" w:history="1">
        <w:r w:rsidR="00E00045" w:rsidRPr="005B032B">
          <w:rPr>
            <w:rStyle w:val="Kpr"/>
            <w:rFonts w:eastAsia="SimSun"/>
            <w:noProof/>
          </w:rPr>
          <w:t>BÖLÜM III</w:t>
        </w:r>
        <w:r w:rsidR="00E00045">
          <w:rPr>
            <w:noProof/>
            <w:webHidden/>
          </w:rPr>
          <w:tab/>
        </w:r>
        <w:r>
          <w:rPr>
            <w:noProof/>
            <w:webHidden/>
          </w:rPr>
          <w:fldChar w:fldCharType="begin"/>
        </w:r>
        <w:r w:rsidR="00E00045">
          <w:rPr>
            <w:noProof/>
            <w:webHidden/>
          </w:rPr>
          <w:instrText xml:space="preserve"> PAGEREF _Toc534829229 \h </w:instrText>
        </w:r>
        <w:r>
          <w:rPr>
            <w:noProof/>
            <w:webHidden/>
          </w:rPr>
        </w:r>
        <w:r>
          <w:rPr>
            <w:noProof/>
            <w:webHidden/>
          </w:rPr>
          <w:fldChar w:fldCharType="separate"/>
        </w:r>
        <w:r w:rsidR="00E00045">
          <w:rPr>
            <w:noProof/>
            <w:webHidden/>
          </w:rPr>
          <w:t>21</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0" w:history="1">
        <w:r w:rsidR="00E00045" w:rsidRPr="005B032B">
          <w:rPr>
            <w:rStyle w:val="Kpr"/>
            <w:rFonts w:eastAsia="SimSun"/>
            <w:noProof/>
          </w:rPr>
          <w:t>MİSYON, VİZYON VE TEMEL DEĞERLER</w:t>
        </w:r>
        <w:r w:rsidR="00E00045">
          <w:rPr>
            <w:noProof/>
            <w:webHidden/>
          </w:rPr>
          <w:tab/>
        </w:r>
        <w:r>
          <w:rPr>
            <w:noProof/>
            <w:webHidden/>
          </w:rPr>
          <w:fldChar w:fldCharType="begin"/>
        </w:r>
        <w:r w:rsidR="00E00045">
          <w:rPr>
            <w:noProof/>
            <w:webHidden/>
          </w:rPr>
          <w:instrText xml:space="preserve"> PAGEREF _Toc534829230 \h </w:instrText>
        </w:r>
        <w:r>
          <w:rPr>
            <w:noProof/>
            <w:webHidden/>
          </w:rPr>
        </w:r>
        <w:r>
          <w:rPr>
            <w:noProof/>
            <w:webHidden/>
          </w:rPr>
          <w:fldChar w:fldCharType="separate"/>
        </w:r>
        <w:r w:rsidR="00E00045">
          <w:rPr>
            <w:noProof/>
            <w:webHidden/>
          </w:rPr>
          <w:t>22</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1" w:history="1">
        <w:r w:rsidR="00E00045" w:rsidRPr="005B032B">
          <w:rPr>
            <w:rStyle w:val="Kpr"/>
            <w:rFonts w:eastAsia="SimSun"/>
            <w:noProof/>
          </w:rPr>
          <w:t>MİSYON</w:t>
        </w:r>
        <w:r w:rsidR="00E00045">
          <w:rPr>
            <w:noProof/>
            <w:webHidden/>
          </w:rPr>
          <w:tab/>
        </w:r>
        <w:r>
          <w:rPr>
            <w:noProof/>
            <w:webHidden/>
          </w:rPr>
          <w:fldChar w:fldCharType="begin"/>
        </w:r>
        <w:r w:rsidR="00E00045">
          <w:rPr>
            <w:noProof/>
            <w:webHidden/>
          </w:rPr>
          <w:instrText xml:space="preserve"> PAGEREF _Toc534829231 \h </w:instrText>
        </w:r>
        <w:r>
          <w:rPr>
            <w:noProof/>
            <w:webHidden/>
          </w:rPr>
        </w:r>
        <w:r>
          <w:rPr>
            <w:noProof/>
            <w:webHidden/>
          </w:rPr>
          <w:fldChar w:fldCharType="separate"/>
        </w:r>
        <w:r w:rsidR="00E00045">
          <w:rPr>
            <w:noProof/>
            <w:webHidden/>
          </w:rPr>
          <w:t>22</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2" w:history="1">
        <w:r w:rsidR="00E00045" w:rsidRPr="005B032B">
          <w:rPr>
            <w:rStyle w:val="Kpr"/>
            <w:rFonts w:eastAsia="SimSun"/>
            <w:noProof/>
          </w:rPr>
          <w:t>VİZYON</w:t>
        </w:r>
        <w:r w:rsidR="00E00045">
          <w:rPr>
            <w:noProof/>
            <w:webHidden/>
          </w:rPr>
          <w:tab/>
        </w:r>
        <w:r>
          <w:rPr>
            <w:noProof/>
            <w:webHidden/>
          </w:rPr>
          <w:fldChar w:fldCharType="begin"/>
        </w:r>
        <w:r w:rsidR="00E00045">
          <w:rPr>
            <w:noProof/>
            <w:webHidden/>
          </w:rPr>
          <w:instrText xml:space="preserve"> PAGEREF _Toc534829232 \h </w:instrText>
        </w:r>
        <w:r>
          <w:rPr>
            <w:noProof/>
            <w:webHidden/>
          </w:rPr>
        </w:r>
        <w:r>
          <w:rPr>
            <w:noProof/>
            <w:webHidden/>
          </w:rPr>
          <w:fldChar w:fldCharType="separate"/>
        </w:r>
        <w:r w:rsidR="00E00045">
          <w:rPr>
            <w:noProof/>
            <w:webHidden/>
          </w:rPr>
          <w:t>22</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3" w:history="1">
        <w:r w:rsidR="00E00045" w:rsidRPr="005B032B">
          <w:rPr>
            <w:rStyle w:val="Kpr"/>
            <w:rFonts w:eastAsia="SimSun"/>
            <w:noProof/>
          </w:rPr>
          <w:t>TEMEL DEĞERLERİMİZ</w:t>
        </w:r>
        <w:r w:rsidR="00E00045">
          <w:rPr>
            <w:noProof/>
            <w:webHidden/>
          </w:rPr>
          <w:tab/>
        </w:r>
        <w:r>
          <w:rPr>
            <w:noProof/>
            <w:webHidden/>
          </w:rPr>
          <w:fldChar w:fldCharType="begin"/>
        </w:r>
        <w:r w:rsidR="00E00045">
          <w:rPr>
            <w:noProof/>
            <w:webHidden/>
          </w:rPr>
          <w:instrText xml:space="preserve"> PAGEREF _Toc534829233 \h </w:instrText>
        </w:r>
        <w:r>
          <w:rPr>
            <w:noProof/>
            <w:webHidden/>
          </w:rPr>
        </w:r>
        <w:r>
          <w:rPr>
            <w:noProof/>
            <w:webHidden/>
          </w:rPr>
          <w:fldChar w:fldCharType="separate"/>
        </w:r>
        <w:r w:rsidR="00E00045">
          <w:rPr>
            <w:noProof/>
            <w:webHidden/>
          </w:rPr>
          <w:t>22</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4" w:history="1">
        <w:r w:rsidR="00E00045" w:rsidRPr="005B032B">
          <w:rPr>
            <w:rStyle w:val="Kpr"/>
            <w:rFonts w:eastAsia="SimSun"/>
            <w:noProof/>
          </w:rPr>
          <w:t>BÖLÜM IV</w:t>
        </w:r>
        <w:r w:rsidR="00E00045">
          <w:rPr>
            <w:noProof/>
            <w:webHidden/>
          </w:rPr>
          <w:tab/>
        </w:r>
        <w:r>
          <w:rPr>
            <w:noProof/>
            <w:webHidden/>
          </w:rPr>
          <w:fldChar w:fldCharType="begin"/>
        </w:r>
        <w:r w:rsidR="00E00045">
          <w:rPr>
            <w:noProof/>
            <w:webHidden/>
          </w:rPr>
          <w:instrText xml:space="preserve"> PAGEREF _Toc534829234 \h </w:instrText>
        </w:r>
        <w:r>
          <w:rPr>
            <w:noProof/>
            <w:webHidden/>
          </w:rPr>
        </w:r>
        <w:r>
          <w:rPr>
            <w:noProof/>
            <w:webHidden/>
          </w:rPr>
          <w:fldChar w:fldCharType="separate"/>
        </w:r>
        <w:r w:rsidR="00E00045">
          <w:rPr>
            <w:noProof/>
            <w:webHidden/>
          </w:rPr>
          <w:t>23</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5" w:history="1">
        <w:r w:rsidR="00E00045" w:rsidRPr="005B032B">
          <w:rPr>
            <w:rStyle w:val="Kpr"/>
            <w:rFonts w:eastAsia="SimSun"/>
            <w:noProof/>
          </w:rPr>
          <w:t>AMAÇ, HEDEF VE EYLEMLER</w:t>
        </w:r>
        <w:r w:rsidR="00E00045">
          <w:rPr>
            <w:noProof/>
            <w:webHidden/>
          </w:rPr>
          <w:tab/>
        </w:r>
        <w:r>
          <w:rPr>
            <w:noProof/>
            <w:webHidden/>
          </w:rPr>
          <w:fldChar w:fldCharType="begin"/>
        </w:r>
        <w:r w:rsidR="00E00045">
          <w:rPr>
            <w:noProof/>
            <w:webHidden/>
          </w:rPr>
          <w:instrText xml:space="preserve"> PAGEREF _Toc534829235 \h </w:instrText>
        </w:r>
        <w:r>
          <w:rPr>
            <w:noProof/>
            <w:webHidden/>
          </w:rPr>
        </w:r>
        <w:r>
          <w:rPr>
            <w:noProof/>
            <w:webHidden/>
          </w:rPr>
          <w:fldChar w:fldCharType="separate"/>
        </w:r>
        <w:r w:rsidR="00E00045">
          <w:rPr>
            <w:noProof/>
            <w:webHidden/>
          </w:rPr>
          <w:t>24</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6" w:history="1">
        <w:r w:rsidR="00E00045" w:rsidRPr="005B032B">
          <w:rPr>
            <w:rStyle w:val="Kpr"/>
            <w:rFonts w:eastAsia="SimSun"/>
            <w:noProof/>
          </w:rPr>
          <w:t>TEMA I: EĞİTİM VE ÖĞRETİME ERİŞİM</w:t>
        </w:r>
        <w:r w:rsidR="00E00045">
          <w:rPr>
            <w:noProof/>
            <w:webHidden/>
          </w:rPr>
          <w:tab/>
        </w:r>
        <w:r>
          <w:rPr>
            <w:noProof/>
            <w:webHidden/>
          </w:rPr>
          <w:fldChar w:fldCharType="begin"/>
        </w:r>
        <w:r w:rsidR="00E00045">
          <w:rPr>
            <w:noProof/>
            <w:webHidden/>
          </w:rPr>
          <w:instrText xml:space="preserve"> PAGEREF _Toc534829236 \h </w:instrText>
        </w:r>
        <w:r>
          <w:rPr>
            <w:noProof/>
            <w:webHidden/>
          </w:rPr>
        </w:r>
        <w:r>
          <w:rPr>
            <w:noProof/>
            <w:webHidden/>
          </w:rPr>
          <w:fldChar w:fldCharType="separate"/>
        </w:r>
        <w:r w:rsidR="00E00045">
          <w:rPr>
            <w:noProof/>
            <w:webHidden/>
          </w:rPr>
          <w:t>24</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7" w:history="1">
        <w:r w:rsidR="00E00045" w:rsidRPr="005B032B">
          <w:rPr>
            <w:rStyle w:val="Kpr"/>
            <w:rFonts w:eastAsia="SimSun"/>
            <w:noProof/>
          </w:rPr>
          <w:t>Stratejik Amaç 1</w:t>
        </w:r>
        <w:r w:rsidR="00E00045">
          <w:rPr>
            <w:noProof/>
            <w:webHidden/>
          </w:rPr>
          <w:tab/>
        </w:r>
        <w:r>
          <w:rPr>
            <w:noProof/>
            <w:webHidden/>
          </w:rPr>
          <w:fldChar w:fldCharType="begin"/>
        </w:r>
        <w:r w:rsidR="00E00045">
          <w:rPr>
            <w:noProof/>
            <w:webHidden/>
          </w:rPr>
          <w:instrText xml:space="preserve"> PAGEREF _Toc534829237 \h </w:instrText>
        </w:r>
        <w:r>
          <w:rPr>
            <w:noProof/>
            <w:webHidden/>
          </w:rPr>
        </w:r>
        <w:r>
          <w:rPr>
            <w:noProof/>
            <w:webHidden/>
          </w:rPr>
          <w:fldChar w:fldCharType="separate"/>
        </w:r>
        <w:r w:rsidR="00E00045">
          <w:rPr>
            <w:noProof/>
            <w:webHidden/>
          </w:rPr>
          <w:t>24</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8" w:history="1">
        <w:r w:rsidR="00E00045" w:rsidRPr="005B032B">
          <w:rPr>
            <w:rStyle w:val="Kpr"/>
            <w:rFonts w:eastAsia="SimSun"/>
            <w:noProof/>
          </w:rPr>
          <w:t>TEMA II: EĞİTİM VE ÖĞRETİMDE KALİTENİN ARTIRILMASI</w:t>
        </w:r>
        <w:r w:rsidR="00E00045">
          <w:rPr>
            <w:noProof/>
            <w:webHidden/>
          </w:rPr>
          <w:tab/>
        </w:r>
        <w:r>
          <w:rPr>
            <w:noProof/>
            <w:webHidden/>
          </w:rPr>
          <w:fldChar w:fldCharType="begin"/>
        </w:r>
        <w:r w:rsidR="00E00045">
          <w:rPr>
            <w:noProof/>
            <w:webHidden/>
          </w:rPr>
          <w:instrText xml:space="preserve"> PAGEREF _Toc534829238 \h </w:instrText>
        </w:r>
        <w:r>
          <w:rPr>
            <w:noProof/>
            <w:webHidden/>
          </w:rPr>
        </w:r>
        <w:r>
          <w:rPr>
            <w:noProof/>
            <w:webHidden/>
          </w:rPr>
          <w:fldChar w:fldCharType="separate"/>
        </w:r>
        <w:r w:rsidR="00E00045">
          <w:rPr>
            <w:noProof/>
            <w:webHidden/>
          </w:rPr>
          <w:t>25</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39" w:history="1">
        <w:r w:rsidR="00E00045" w:rsidRPr="005B032B">
          <w:rPr>
            <w:rStyle w:val="Kpr"/>
            <w:rFonts w:eastAsia="SimSun"/>
            <w:noProof/>
          </w:rPr>
          <w:t>Stratejik Amaç 2</w:t>
        </w:r>
        <w:r w:rsidR="00E00045">
          <w:rPr>
            <w:noProof/>
            <w:webHidden/>
          </w:rPr>
          <w:tab/>
        </w:r>
        <w:r>
          <w:rPr>
            <w:noProof/>
            <w:webHidden/>
          </w:rPr>
          <w:fldChar w:fldCharType="begin"/>
        </w:r>
        <w:r w:rsidR="00E00045">
          <w:rPr>
            <w:noProof/>
            <w:webHidden/>
          </w:rPr>
          <w:instrText xml:space="preserve"> PAGEREF _Toc534829239 \h </w:instrText>
        </w:r>
        <w:r>
          <w:rPr>
            <w:noProof/>
            <w:webHidden/>
          </w:rPr>
        </w:r>
        <w:r>
          <w:rPr>
            <w:noProof/>
            <w:webHidden/>
          </w:rPr>
          <w:fldChar w:fldCharType="separate"/>
        </w:r>
        <w:r w:rsidR="00E00045">
          <w:rPr>
            <w:noProof/>
            <w:webHidden/>
          </w:rPr>
          <w:t>25</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40" w:history="1">
        <w:r w:rsidR="00E00045" w:rsidRPr="005B032B">
          <w:rPr>
            <w:rStyle w:val="Kpr"/>
            <w:rFonts w:eastAsia="SimSun"/>
            <w:noProof/>
          </w:rPr>
          <w:t>TEMA III: KURUMSAL KAPASİTE</w:t>
        </w:r>
        <w:r w:rsidR="00E00045">
          <w:rPr>
            <w:noProof/>
            <w:webHidden/>
          </w:rPr>
          <w:tab/>
        </w:r>
        <w:r>
          <w:rPr>
            <w:noProof/>
            <w:webHidden/>
          </w:rPr>
          <w:fldChar w:fldCharType="begin"/>
        </w:r>
        <w:r w:rsidR="00E00045">
          <w:rPr>
            <w:noProof/>
            <w:webHidden/>
          </w:rPr>
          <w:instrText xml:space="preserve"> PAGEREF _Toc534829240 \h </w:instrText>
        </w:r>
        <w:r>
          <w:rPr>
            <w:noProof/>
            <w:webHidden/>
          </w:rPr>
        </w:r>
        <w:r>
          <w:rPr>
            <w:noProof/>
            <w:webHidden/>
          </w:rPr>
          <w:fldChar w:fldCharType="separate"/>
        </w:r>
        <w:r w:rsidR="00E00045">
          <w:rPr>
            <w:noProof/>
            <w:webHidden/>
          </w:rPr>
          <w:t>27</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41" w:history="1">
        <w:r w:rsidR="00E00045" w:rsidRPr="005B032B">
          <w:rPr>
            <w:rStyle w:val="Kpr"/>
            <w:rFonts w:eastAsia="SimSun"/>
            <w:noProof/>
          </w:rPr>
          <w:t>Stratejik Amaç 3</w:t>
        </w:r>
        <w:r w:rsidR="00E00045">
          <w:rPr>
            <w:noProof/>
            <w:webHidden/>
          </w:rPr>
          <w:tab/>
        </w:r>
        <w:r>
          <w:rPr>
            <w:noProof/>
            <w:webHidden/>
          </w:rPr>
          <w:fldChar w:fldCharType="begin"/>
        </w:r>
        <w:r w:rsidR="00E00045">
          <w:rPr>
            <w:noProof/>
            <w:webHidden/>
          </w:rPr>
          <w:instrText xml:space="preserve"> PAGEREF _Toc534829241 \h </w:instrText>
        </w:r>
        <w:r>
          <w:rPr>
            <w:noProof/>
            <w:webHidden/>
          </w:rPr>
        </w:r>
        <w:r>
          <w:rPr>
            <w:noProof/>
            <w:webHidden/>
          </w:rPr>
          <w:fldChar w:fldCharType="separate"/>
        </w:r>
        <w:r w:rsidR="00E00045">
          <w:rPr>
            <w:noProof/>
            <w:webHidden/>
          </w:rPr>
          <w:t>27</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42" w:history="1">
        <w:r w:rsidR="00E00045" w:rsidRPr="005B032B">
          <w:rPr>
            <w:rStyle w:val="Kpr"/>
            <w:rFonts w:eastAsia="SimSun"/>
            <w:noProof/>
          </w:rPr>
          <w:t>V. BÖLÜM</w:t>
        </w:r>
        <w:r w:rsidR="00E00045">
          <w:rPr>
            <w:noProof/>
            <w:webHidden/>
          </w:rPr>
          <w:tab/>
        </w:r>
        <w:r>
          <w:rPr>
            <w:noProof/>
            <w:webHidden/>
          </w:rPr>
          <w:fldChar w:fldCharType="begin"/>
        </w:r>
        <w:r w:rsidR="00E00045">
          <w:rPr>
            <w:noProof/>
            <w:webHidden/>
          </w:rPr>
          <w:instrText xml:space="preserve"> PAGEREF _Toc534829242 \h </w:instrText>
        </w:r>
        <w:r>
          <w:rPr>
            <w:noProof/>
            <w:webHidden/>
          </w:rPr>
        </w:r>
        <w:r>
          <w:rPr>
            <w:noProof/>
            <w:webHidden/>
          </w:rPr>
          <w:fldChar w:fldCharType="separate"/>
        </w:r>
        <w:r w:rsidR="00E00045">
          <w:rPr>
            <w:noProof/>
            <w:webHidden/>
          </w:rPr>
          <w:t>29</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43" w:history="1">
        <w:r w:rsidR="00E00045" w:rsidRPr="005B032B">
          <w:rPr>
            <w:rStyle w:val="Kpr"/>
            <w:rFonts w:eastAsia="SimSun"/>
            <w:noProof/>
          </w:rPr>
          <w:t>MALİYETLENDİRME</w:t>
        </w:r>
        <w:r w:rsidR="00E00045">
          <w:rPr>
            <w:noProof/>
            <w:webHidden/>
          </w:rPr>
          <w:tab/>
        </w:r>
        <w:r>
          <w:rPr>
            <w:noProof/>
            <w:webHidden/>
          </w:rPr>
          <w:fldChar w:fldCharType="begin"/>
        </w:r>
        <w:r w:rsidR="00E00045">
          <w:rPr>
            <w:noProof/>
            <w:webHidden/>
          </w:rPr>
          <w:instrText xml:space="preserve"> PAGEREF _Toc534829243 \h </w:instrText>
        </w:r>
        <w:r>
          <w:rPr>
            <w:noProof/>
            <w:webHidden/>
          </w:rPr>
        </w:r>
        <w:r>
          <w:rPr>
            <w:noProof/>
            <w:webHidden/>
          </w:rPr>
          <w:fldChar w:fldCharType="separate"/>
        </w:r>
        <w:r w:rsidR="00E00045">
          <w:rPr>
            <w:noProof/>
            <w:webHidden/>
          </w:rPr>
          <w:t>30</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44" w:history="1">
        <w:r w:rsidR="00E00045" w:rsidRPr="005B032B">
          <w:rPr>
            <w:rStyle w:val="Kpr"/>
            <w:rFonts w:eastAsia="SimSun"/>
            <w:noProof/>
          </w:rPr>
          <w:t>VI. BÖLÜM</w:t>
        </w:r>
        <w:r w:rsidR="00E00045">
          <w:rPr>
            <w:noProof/>
            <w:webHidden/>
          </w:rPr>
          <w:tab/>
        </w:r>
        <w:r>
          <w:rPr>
            <w:noProof/>
            <w:webHidden/>
          </w:rPr>
          <w:fldChar w:fldCharType="begin"/>
        </w:r>
        <w:r w:rsidR="00E00045">
          <w:rPr>
            <w:noProof/>
            <w:webHidden/>
          </w:rPr>
          <w:instrText xml:space="preserve"> PAGEREF _Toc534829244 \h </w:instrText>
        </w:r>
        <w:r>
          <w:rPr>
            <w:noProof/>
            <w:webHidden/>
          </w:rPr>
        </w:r>
        <w:r>
          <w:rPr>
            <w:noProof/>
            <w:webHidden/>
          </w:rPr>
          <w:fldChar w:fldCharType="separate"/>
        </w:r>
        <w:r w:rsidR="00E00045">
          <w:rPr>
            <w:noProof/>
            <w:webHidden/>
          </w:rPr>
          <w:t>31</w:t>
        </w:r>
        <w:r>
          <w:rPr>
            <w:noProof/>
            <w:webHidden/>
          </w:rPr>
          <w:fldChar w:fldCharType="end"/>
        </w:r>
      </w:hyperlink>
    </w:p>
    <w:p w:rsidR="00E00045" w:rsidRPr="00BA7932" w:rsidRDefault="002C2CE3" w:rsidP="00E00045">
      <w:pPr>
        <w:pStyle w:val="T1"/>
        <w:tabs>
          <w:tab w:val="right" w:leader="dot" w:pos="9062"/>
        </w:tabs>
        <w:rPr>
          <w:b w:val="0"/>
          <w:bCs w:val="0"/>
          <w:caps w:val="0"/>
          <w:noProof/>
          <w:sz w:val="22"/>
          <w:szCs w:val="22"/>
        </w:rPr>
      </w:pPr>
      <w:hyperlink w:anchor="_Toc534829245" w:history="1">
        <w:r w:rsidR="00E00045" w:rsidRPr="005B032B">
          <w:rPr>
            <w:rStyle w:val="Kpr"/>
            <w:rFonts w:eastAsia="SimSun"/>
            <w:noProof/>
          </w:rPr>
          <w:t>İZLEME VE DEĞERLENDİRME</w:t>
        </w:r>
        <w:r w:rsidR="00E00045">
          <w:rPr>
            <w:noProof/>
            <w:webHidden/>
          </w:rPr>
          <w:tab/>
        </w:r>
        <w:r>
          <w:rPr>
            <w:noProof/>
            <w:webHidden/>
          </w:rPr>
          <w:fldChar w:fldCharType="begin"/>
        </w:r>
        <w:r w:rsidR="00E00045">
          <w:rPr>
            <w:noProof/>
            <w:webHidden/>
          </w:rPr>
          <w:instrText xml:space="preserve"> PAGEREF _Toc534829245 \h </w:instrText>
        </w:r>
        <w:r>
          <w:rPr>
            <w:noProof/>
            <w:webHidden/>
          </w:rPr>
        </w:r>
        <w:r>
          <w:rPr>
            <w:noProof/>
            <w:webHidden/>
          </w:rPr>
          <w:fldChar w:fldCharType="separate"/>
        </w:r>
        <w:r w:rsidR="00E00045">
          <w:rPr>
            <w:noProof/>
            <w:webHidden/>
          </w:rPr>
          <w:t>32</w:t>
        </w:r>
        <w:r>
          <w:rPr>
            <w:noProof/>
            <w:webHidden/>
          </w:rPr>
          <w:fldChar w:fldCharType="end"/>
        </w:r>
      </w:hyperlink>
    </w:p>
    <w:p w:rsidR="00E00045" w:rsidRPr="00A47F2F" w:rsidRDefault="002C2CE3" w:rsidP="00E00045">
      <w:pPr>
        <w:rPr>
          <w:szCs w:val="24"/>
        </w:rPr>
      </w:pPr>
      <w:r w:rsidRPr="00D41148">
        <w:rPr>
          <w:rFonts w:ascii="Calibri" w:hAnsi="Calibri"/>
          <w:b/>
          <w:bCs/>
          <w:i/>
          <w:iCs/>
          <w:sz w:val="20"/>
          <w:szCs w:val="24"/>
        </w:rPr>
        <w:fldChar w:fldCharType="end"/>
      </w:r>
    </w:p>
    <w:p w:rsidR="00E00045" w:rsidRPr="00A47F2F" w:rsidRDefault="00E00045" w:rsidP="00E00045">
      <w:pPr>
        <w:tabs>
          <w:tab w:val="left" w:pos="3703"/>
        </w:tabs>
        <w:jc w:val="both"/>
        <w:rPr>
          <w:rFonts w:eastAsia="Adobe Garamond Pro Bold"/>
          <w:b/>
          <w:bCs/>
          <w:spacing w:val="-4"/>
          <w:szCs w:val="24"/>
        </w:rPr>
        <w:sectPr w:rsidR="00E00045" w:rsidRPr="00A47F2F" w:rsidSect="00E00045">
          <w:headerReference w:type="default" r:id="rId11"/>
          <w:footerReference w:type="default" r:id="rId12"/>
          <w:footerReference w:type="first" r:id="rId13"/>
          <w:pgSz w:w="11906" w:h="16838"/>
          <w:pgMar w:top="1417" w:right="1417" w:bottom="1417" w:left="1417" w:header="708" w:footer="708" w:gutter="0"/>
          <w:pgNumType w:start="1" w:chapStyle="1"/>
          <w:cols w:sep="1" w:space="709"/>
          <w:docGrid w:linePitch="360"/>
        </w:sectPr>
      </w:pPr>
    </w:p>
    <w:p w:rsidR="00E00045" w:rsidRDefault="00E00045" w:rsidP="00E00045">
      <w:pPr>
        <w:pStyle w:val="Balk1"/>
        <w:rPr>
          <w:sz w:val="96"/>
          <w:szCs w:val="96"/>
        </w:rPr>
      </w:pPr>
      <w:bookmarkStart w:id="3" w:name="_Toc416085123"/>
      <w:bookmarkStart w:id="4" w:name="_Toc529519443"/>
    </w:p>
    <w:p w:rsidR="00E00045" w:rsidRPr="00EC1692" w:rsidRDefault="00E00045" w:rsidP="00EC1692">
      <w:pPr>
        <w:pStyle w:val="Balk1"/>
        <w:rPr>
          <w:sz w:val="96"/>
          <w:szCs w:val="96"/>
        </w:rPr>
      </w:pPr>
      <w:bookmarkStart w:id="5" w:name="_Toc534829211"/>
      <w:r w:rsidRPr="00B162EF">
        <w:rPr>
          <w:sz w:val="96"/>
          <w:szCs w:val="96"/>
        </w:rPr>
        <w:t>BÖLÜM I</w:t>
      </w:r>
      <w:bookmarkStart w:id="6" w:name="_Toc416085124"/>
      <w:bookmarkStart w:id="7" w:name="_Toc529519444"/>
      <w:bookmarkEnd w:id="3"/>
      <w:bookmarkEnd w:id="4"/>
      <w:bookmarkEnd w:id="5"/>
    </w:p>
    <w:p w:rsidR="00E00045" w:rsidRDefault="00E00045" w:rsidP="00E00045">
      <w:pPr>
        <w:pStyle w:val="Balk1"/>
        <w:spacing w:before="320" w:after="80"/>
        <w:rPr>
          <w:color w:val="FF0000"/>
          <w:sz w:val="24"/>
          <w:szCs w:val="24"/>
        </w:rPr>
      </w:pPr>
    </w:p>
    <w:p w:rsidR="00E00045" w:rsidRPr="0079584C" w:rsidRDefault="00E00045" w:rsidP="00E00045"/>
    <w:p w:rsidR="000A0AFE" w:rsidRDefault="00E00045" w:rsidP="000A0AFE">
      <w:pPr>
        <w:pStyle w:val="Balk1"/>
        <w:spacing w:before="0" w:after="0"/>
      </w:pPr>
      <w:bookmarkStart w:id="8" w:name="_Toc534829212"/>
      <w:r w:rsidRPr="007169F4">
        <w:t>GİRİŞ</w:t>
      </w:r>
      <w:bookmarkStart w:id="9" w:name="_Toc414908124"/>
      <w:bookmarkStart w:id="10" w:name="_Toc415574452"/>
      <w:bookmarkStart w:id="11" w:name="_Toc416085125"/>
      <w:bookmarkStart w:id="12" w:name="_Toc387784720"/>
      <w:bookmarkEnd w:id="6"/>
      <w:bookmarkEnd w:id="7"/>
      <w:bookmarkEnd w:id="8"/>
      <w:bookmarkEnd w:id="9"/>
      <w:bookmarkEnd w:id="10"/>
    </w:p>
    <w:p w:rsidR="00BF55A8" w:rsidRDefault="00BF55A8" w:rsidP="00BF55A8">
      <w:r>
        <w:t xml:space="preserve">     Stratejik plan, günümüz gelişim anlayışının geçmişteki anlayışlardan en belirgin farkının göstergesidir. Zira stratejik plan yaklaşımı geleceğe hazır olmayı değil, geleceği planlamayı hedefleyen bir yaklaşımdır. Bir anlamda geleceği bugünde yaşamaktır.  </w:t>
      </w:r>
    </w:p>
    <w:p w:rsidR="00BF55A8" w:rsidRDefault="00BF55A8" w:rsidP="00BF55A8">
      <w:r>
        <w:t xml:space="preserve">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BF55A8" w:rsidRDefault="00BF55A8" w:rsidP="00BF55A8">
      <w:r>
        <w:t xml:space="preserve">     Çağdaş bir ülke olabilmemiz için çağdaşlaşma savaşını öncelikle okullarda kazanmamız gerekmektedir. Bilmek zorundayız ki okullarda kazanılmamı</w:t>
      </w:r>
      <w:r w:rsidR="004C12B2">
        <w:t>ş hiçbir savaş gerçekte hiçbir zaman kazanılmamış savaştır. Bu konuda eksiklerimizin olduğunu kabul etmeli, ancak kendimizi güçlü amaçlara besleyerek eksiklerimizin ve zorlukların üstesinden gelebileceğimize inanmalı fakat bunun uzun bir yolculuk olduğunu hiçbir zaman unutmamalıyız.</w:t>
      </w:r>
    </w:p>
    <w:p w:rsidR="004C12B2" w:rsidRPr="00BF55A8" w:rsidRDefault="004C12B2" w:rsidP="00BF55A8">
      <w:r>
        <w:t xml:space="preserve">  Cumhuriyetimizin 100. Yılında ülkemizin dünyayı yöneten lider ülkelerden biri olacağını öngörüyoruz. Bu öngörüye paralel olarak 2019-2023 yılları arasında kaydedeceği aşama ile örnek bir okul olacağına kuvvetle inanıyoruz. </w:t>
      </w:r>
    </w:p>
    <w:bookmarkEnd w:id="11"/>
    <w:p w:rsidR="00E00045" w:rsidRPr="004C12B2" w:rsidRDefault="00BF55A8" w:rsidP="004C12B2">
      <w:pPr>
        <w:pStyle w:val="GvdeMetni"/>
        <w:spacing w:line="360" w:lineRule="auto"/>
        <w:ind w:right="271"/>
        <w:jc w:val="both"/>
        <w:rPr>
          <w:sz w:val="24"/>
          <w:szCs w:val="24"/>
        </w:rPr>
      </w:pPr>
      <w:r>
        <w:rPr>
          <w:sz w:val="24"/>
          <w:szCs w:val="24"/>
        </w:rPr>
        <w:t xml:space="preserve">   </w:t>
      </w:r>
    </w:p>
    <w:p w:rsidR="00E00045" w:rsidRPr="00A113DD" w:rsidRDefault="00E00045" w:rsidP="00E00045">
      <w:pPr>
        <w:pStyle w:val="Balk1"/>
        <w:spacing w:before="0" w:after="0"/>
      </w:pPr>
      <w:bookmarkStart w:id="13" w:name="_Toc534829213"/>
      <w:r w:rsidRPr="00A113DD">
        <w:lastRenderedPageBreak/>
        <w:t>PLAN HAZIRLIK SÜRECİ</w:t>
      </w:r>
      <w:bookmarkEnd w:id="13"/>
    </w:p>
    <w:p w:rsidR="00E00045" w:rsidRDefault="00E00045" w:rsidP="00E00045">
      <w:pPr>
        <w:autoSpaceDE w:val="0"/>
        <w:autoSpaceDN w:val="0"/>
        <w:adjustRightInd w:val="0"/>
        <w:spacing w:after="0" w:line="360" w:lineRule="auto"/>
        <w:ind w:firstLine="708"/>
        <w:jc w:val="both"/>
        <w:rPr>
          <w:szCs w:val="24"/>
        </w:rPr>
      </w:pPr>
      <w:r>
        <w:rPr>
          <w:szCs w:val="24"/>
        </w:rPr>
        <w:t xml:space="preserve">Okulumuzun </w:t>
      </w:r>
      <w:r w:rsidRPr="00A47F2F">
        <w:rPr>
          <w:szCs w:val="24"/>
        </w:rPr>
        <w:t>2019-2023</w:t>
      </w:r>
      <w:r>
        <w:rPr>
          <w:szCs w:val="24"/>
        </w:rPr>
        <w:t xml:space="preserve"> dönemlerini kapsayan stratejik plan</w:t>
      </w:r>
      <w:r w:rsidR="00BF0F66">
        <w:rPr>
          <w:szCs w:val="24"/>
        </w:rPr>
        <w:t xml:space="preserve"> </w:t>
      </w:r>
      <w:r>
        <w:rPr>
          <w:szCs w:val="24"/>
        </w:rPr>
        <w:t xml:space="preserve">hazırlık aşaması, strateji geliştirme kurulu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w:t>
      </w:r>
      <w:r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E00045" w:rsidRDefault="00E00045" w:rsidP="00E00045">
      <w:pPr>
        <w:autoSpaceDE w:val="0"/>
        <w:autoSpaceDN w:val="0"/>
        <w:adjustRightInd w:val="0"/>
        <w:spacing w:after="0"/>
        <w:ind w:firstLine="708"/>
        <w:jc w:val="both"/>
        <w:rPr>
          <w:szCs w:val="24"/>
        </w:rPr>
      </w:pPr>
      <w:r>
        <w:rPr>
          <w:szCs w:val="24"/>
        </w:rPr>
        <w:t>Planlama sürecine aktif katılımını sağlamak üzere paydaş anketi, mülakat, toplantı ve görüşmeler yapılmıştır. G</w:t>
      </w:r>
      <w:r w:rsidRPr="00E22B8A">
        <w:rPr>
          <w:szCs w:val="24"/>
        </w:rPr>
        <w:t>eleceğe yönelim bölümüne geçilerek okulumuzun amaç, hedef, gösterge ve eylemleri belirlenmiştir. Çalışmaları yürüten ekip ve kurul bilgileri altta verilmiştir.</w:t>
      </w:r>
    </w:p>
    <w:p w:rsidR="00E00045" w:rsidRDefault="00E00045" w:rsidP="00E00045"/>
    <w:p w:rsidR="00E00045" w:rsidRDefault="00E00045" w:rsidP="00E00045">
      <w:pPr>
        <w:pStyle w:val="Balk1"/>
        <w:spacing w:before="0" w:after="0"/>
      </w:pPr>
      <w:bookmarkStart w:id="14" w:name="_Toc534829214"/>
      <w:r w:rsidRPr="004657BF">
        <w:t>STRATEJİK PLAN ÜST KURULU</w:t>
      </w:r>
      <w:bookmarkEnd w:id="14"/>
    </w:p>
    <w:p w:rsidR="00E00045" w:rsidRPr="00C345E6" w:rsidRDefault="00E00045" w:rsidP="00E00045">
      <w:pPr>
        <w:spacing w:after="0" w:line="360" w:lineRule="auto"/>
      </w:pPr>
      <w:r>
        <w:t>2019-2023 Stratejik Plan üst kurulu Tablo 1’de yer almaktadır.</w:t>
      </w:r>
    </w:p>
    <w:p w:rsidR="00E00045" w:rsidRPr="000A1E7A" w:rsidRDefault="00E00045" w:rsidP="00E00045">
      <w:pPr>
        <w:spacing w:after="0" w:line="240" w:lineRule="auto"/>
      </w:pPr>
      <w:r w:rsidRPr="000A1E7A">
        <w:rPr>
          <w:b/>
        </w:rPr>
        <w:t>Tablo 1.</w:t>
      </w:r>
      <w: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2376"/>
        <w:gridCol w:w="2268"/>
        <w:gridCol w:w="1985"/>
        <w:gridCol w:w="2659"/>
      </w:tblGrid>
      <w:tr w:rsidR="00E00045" w:rsidRPr="00A01141" w:rsidTr="00E00045">
        <w:tc>
          <w:tcPr>
            <w:tcW w:w="4644" w:type="dxa"/>
            <w:gridSpan w:val="2"/>
            <w:tcBorders>
              <w:top w:val="single" w:sz="4" w:space="0" w:color="9BBB59"/>
              <w:left w:val="single" w:sz="4" w:space="0" w:color="9BBB59"/>
              <w:bottom w:val="single" w:sz="4" w:space="0" w:color="9BBB59"/>
              <w:right w:val="nil"/>
            </w:tcBorders>
            <w:shd w:val="clear" w:color="auto" w:fill="9BBB59"/>
          </w:tcPr>
          <w:p w:rsidR="00E00045" w:rsidRPr="006712F6" w:rsidRDefault="00E00045" w:rsidP="00E00045">
            <w:pPr>
              <w:spacing w:after="0" w:line="240" w:lineRule="auto"/>
              <w:jc w:val="center"/>
              <w:rPr>
                <w:b/>
                <w:bCs/>
              </w:rPr>
            </w:pPr>
            <w:r w:rsidRPr="006712F6">
              <w:rPr>
                <w:b/>
                <w:bCs/>
                <w:sz w:val="28"/>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E00045" w:rsidRPr="006712F6" w:rsidRDefault="00E00045" w:rsidP="00E00045">
            <w:pPr>
              <w:spacing w:after="0" w:line="240" w:lineRule="auto"/>
              <w:jc w:val="center"/>
              <w:rPr>
                <w:b/>
                <w:bCs/>
              </w:rPr>
            </w:pPr>
            <w:r w:rsidRPr="006712F6">
              <w:rPr>
                <w:b/>
                <w:bCs/>
                <w:sz w:val="28"/>
              </w:rPr>
              <w:t>Ekip Bilgileri</w:t>
            </w:r>
          </w:p>
        </w:tc>
      </w:tr>
      <w:tr w:rsidR="00E00045" w:rsidRPr="00A01141" w:rsidTr="00E00045">
        <w:tc>
          <w:tcPr>
            <w:tcW w:w="2376" w:type="dxa"/>
            <w:shd w:val="clear" w:color="auto" w:fill="EAF1DD"/>
          </w:tcPr>
          <w:p w:rsidR="00E00045" w:rsidRPr="00A01141" w:rsidRDefault="00E00045" w:rsidP="00E00045">
            <w:pPr>
              <w:spacing w:after="0" w:line="240" w:lineRule="auto"/>
              <w:jc w:val="center"/>
              <w:rPr>
                <w:b/>
                <w:bCs/>
              </w:rPr>
            </w:pPr>
            <w:r w:rsidRPr="00A01141">
              <w:rPr>
                <w:b/>
                <w:bCs/>
                <w:sz w:val="22"/>
              </w:rPr>
              <w:t>Adı Soyadı</w:t>
            </w:r>
          </w:p>
        </w:tc>
        <w:tc>
          <w:tcPr>
            <w:tcW w:w="2268" w:type="dxa"/>
            <w:shd w:val="clear" w:color="auto" w:fill="EAF1DD"/>
          </w:tcPr>
          <w:p w:rsidR="00E00045" w:rsidRPr="00A01141" w:rsidRDefault="00E00045" w:rsidP="00E00045">
            <w:pPr>
              <w:spacing w:after="0" w:line="240" w:lineRule="auto"/>
              <w:jc w:val="center"/>
              <w:rPr>
                <w:b/>
              </w:rPr>
            </w:pPr>
            <w:r w:rsidRPr="00A01141">
              <w:rPr>
                <w:b/>
                <w:sz w:val="22"/>
              </w:rPr>
              <w:t>Unvanı</w:t>
            </w:r>
          </w:p>
        </w:tc>
        <w:tc>
          <w:tcPr>
            <w:tcW w:w="1985" w:type="dxa"/>
            <w:shd w:val="clear" w:color="auto" w:fill="EAF1DD"/>
          </w:tcPr>
          <w:p w:rsidR="00E00045" w:rsidRPr="00A01141" w:rsidRDefault="00E00045" w:rsidP="00E00045">
            <w:pPr>
              <w:spacing w:after="0" w:line="240" w:lineRule="auto"/>
              <w:jc w:val="center"/>
              <w:rPr>
                <w:b/>
              </w:rPr>
            </w:pPr>
            <w:r w:rsidRPr="00A01141">
              <w:rPr>
                <w:b/>
                <w:sz w:val="22"/>
              </w:rPr>
              <w:t>Adı Soyadı</w:t>
            </w:r>
          </w:p>
        </w:tc>
        <w:tc>
          <w:tcPr>
            <w:tcW w:w="2659" w:type="dxa"/>
            <w:shd w:val="clear" w:color="auto" w:fill="EAF1DD"/>
          </w:tcPr>
          <w:p w:rsidR="00E00045" w:rsidRPr="00A01141" w:rsidRDefault="00E00045" w:rsidP="00E00045">
            <w:pPr>
              <w:spacing w:after="0" w:line="240" w:lineRule="auto"/>
              <w:jc w:val="center"/>
              <w:rPr>
                <w:b/>
              </w:rPr>
            </w:pPr>
            <w:r w:rsidRPr="00A01141">
              <w:rPr>
                <w:b/>
                <w:sz w:val="22"/>
              </w:rPr>
              <w:t>Unvanı</w:t>
            </w:r>
          </w:p>
        </w:tc>
      </w:tr>
      <w:tr w:rsidR="00E00045" w:rsidRPr="00A01141" w:rsidTr="00E00045">
        <w:tc>
          <w:tcPr>
            <w:tcW w:w="2376" w:type="dxa"/>
            <w:shd w:val="clear" w:color="auto" w:fill="auto"/>
          </w:tcPr>
          <w:p w:rsidR="00E00045" w:rsidRPr="00A01141" w:rsidRDefault="0083793E" w:rsidP="00E00045">
            <w:pPr>
              <w:spacing w:after="0" w:line="240" w:lineRule="auto"/>
              <w:rPr>
                <w:b/>
                <w:bCs/>
                <w:sz w:val="20"/>
              </w:rPr>
            </w:pPr>
            <w:r>
              <w:rPr>
                <w:b/>
                <w:bCs/>
                <w:sz w:val="20"/>
              </w:rPr>
              <w:t>Uğur TÜFENK</w:t>
            </w:r>
          </w:p>
        </w:tc>
        <w:tc>
          <w:tcPr>
            <w:tcW w:w="2268" w:type="dxa"/>
            <w:shd w:val="clear" w:color="auto" w:fill="auto"/>
          </w:tcPr>
          <w:p w:rsidR="00E00045" w:rsidRPr="00A01141" w:rsidRDefault="00E00045" w:rsidP="00E00045">
            <w:pPr>
              <w:spacing w:after="0" w:line="240" w:lineRule="auto"/>
              <w:rPr>
                <w:sz w:val="20"/>
              </w:rPr>
            </w:pPr>
            <w:r w:rsidRPr="00A01141">
              <w:rPr>
                <w:sz w:val="20"/>
              </w:rPr>
              <w:t>MÜDÜR</w:t>
            </w:r>
            <w:r w:rsidR="0083793E">
              <w:rPr>
                <w:sz w:val="20"/>
              </w:rPr>
              <w:t xml:space="preserve"> V.</w:t>
            </w:r>
          </w:p>
        </w:tc>
        <w:tc>
          <w:tcPr>
            <w:tcW w:w="1985" w:type="dxa"/>
            <w:shd w:val="clear" w:color="auto" w:fill="auto"/>
          </w:tcPr>
          <w:p w:rsidR="00E00045" w:rsidRPr="00A01141" w:rsidRDefault="00EE35E8" w:rsidP="00E00045">
            <w:pPr>
              <w:spacing w:after="0" w:line="240" w:lineRule="auto"/>
              <w:rPr>
                <w:sz w:val="20"/>
              </w:rPr>
            </w:pPr>
            <w:r>
              <w:rPr>
                <w:sz w:val="20"/>
              </w:rPr>
              <w:t>Uğur TÜFENK</w:t>
            </w:r>
          </w:p>
        </w:tc>
        <w:tc>
          <w:tcPr>
            <w:tcW w:w="2659" w:type="dxa"/>
            <w:shd w:val="clear" w:color="auto" w:fill="auto"/>
          </w:tcPr>
          <w:p w:rsidR="00E00045" w:rsidRPr="00A01141" w:rsidRDefault="00EE35E8" w:rsidP="00E00045">
            <w:pPr>
              <w:spacing w:after="0" w:line="240" w:lineRule="auto"/>
              <w:rPr>
                <w:sz w:val="20"/>
              </w:rPr>
            </w:pPr>
            <w:r>
              <w:rPr>
                <w:sz w:val="20"/>
              </w:rPr>
              <w:t>MÜDÜR V.</w:t>
            </w:r>
          </w:p>
        </w:tc>
      </w:tr>
      <w:tr w:rsidR="00E00045" w:rsidRPr="00A01141" w:rsidTr="00E00045">
        <w:tc>
          <w:tcPr>
            <w:tcW w:w="2376" w:type="dxa"/>
            <w:shd w:val="clear" w:color="auto" w:fill="EAF1DD"/>
          </w:tcPr>
          <w:p w:rsidR="00E00045" w:rsidRPr="00A01141" w:rsidRDefault="00EE35E8" w:rsidP="00E00045">
            <w:pPr>
              <w:spacing w:after="0" w:line="240" w:lineRule="auto"/>
              <w:rPr>
                <w:b/>
                <w:bCs/>
                <w:sz w:val="20"/>
              </w:rPr>
            </w:pPr>
            <w:r>
              <w:rPr>
                <w:b/>
                <w:bCs/>
                <w:sz w:val="20"/>
              </w:rPr>
              <w:t>Yasemin TAŞÇI</w:t>
            </w:r>
          </w:p>
        </w:tc>
        <w:tc>
          <w:tcPr>
            <w:tcW w:w="2268" w:type="dxa"/>
            <w:shd w:val="clear" w:color="auto" w:fill="EAF1DD"/>
          </w:tcPr>
          <w:p w:rsidR="00E00045" w:rsidRPr="00A01141" w:rsidRDefault="00EE35E8" w:rsidP="00E00045">
            <w:pPr>
              <w:spacing w:after="0" w:line="240" w:lineRule="auto"/>
              <w:rPr>
                <w:sz w:val="20"/>
              </w:rPr>
            </w:pPr>
            <w:r>
              <w:rPr>
                <w:sz w:val="20"/>
              </w:rPr>
              <w:t>ÖĞRETMEN</w:t>
            </w:r>
          </w:p>
        </w:tc>
        <w:tc>
          <w:tcPr>
            <w:tcW w:w="1985" w:type="dxa"/>
            <w:shd w:val="clear" w:color="auto" w:fill="EAF1DD"/>
          </w:tcPr>
          <w:p w:rsidR="00E00045" w:rsidRPr="00A01141" w:rsidRDefault="00EE35E8" w:rsidP="00E00045">
            <w:pPr>
              <w:spacing w:after="0" w:line="240" w:lineRule="auto"/>
              <w:rPr>
                <w:sz w:val="20"/>
              </w:rPr>
            </w:pPr>
            <w:r>
              <w:rPr>
                <w:sz w:val="20"/>
              </w:rPr>
              <w:t>Selda DONBAZ</w:t>
            </w:r>
          </w:p>
        </w:tc>
        <w:tc>
          <w:tcPr>
            <w:tcW w:w="2659" w:type="dxa"/>
            <w:shd w:val="clear" w:color="auto" w:fill="EAF1DD"/>
          </w:tcPr>
          <w:p w:rsidR="00E00045" w:rsidRPr="00A01141" w:rsidRDefault="00E00045" w:rsidP="00E00045">
            <w:pPr>
              <w:spacing w:after="0" w:line="240" w:lineRule="auto"/>
              <w:rPr>
                <w:sz w:val="20"/>
              </w:rPr>
            </w:pPr>
            <w:r w:rsidRPr="00A01141">
              <w:rPr>
                <w:sz w:val="20"/>
              </w:rPr>
              <w:t>ÖĞRETMEN</w:t>
            </w:r>
          </w:p>
        </w:tc>
      </w:tr>
      <w:tr w:rsidR="00E00045" w:rsidRPr="00A01141" w:rsidTr="00E00045">
        <w:tc>
          <w:tcPr>
            <w:tcW w:w="2376" w:type="dxa"/>
            <w:shd w:val="clear" w:color="auto" w:fill="auto"/>
          </w:tcPr>
          <w:p w:rsidR="00E00045" w:rsidRPr="00A01141" w:rsidRDefault="00EE35E8" w:rsidP="00E00045">
            <w:pPr>
              <w:spacing w:after="0" w:line="240" w:lineRule="auto"/>
              <w:rPr>
                <w:b/>
                <w:bCs/>
                <w:sz w:val="20"/>
              </w:rPr>
            </w:pPr>
            <w:r>
              <w:rPr>
                <w:b/>
                <w:bCs/>
                <w:sz w:val="20"/>
              </w:rPr>
              <w:t>Ozan ORHAN</w:t>
            </w:r>
          </w:p>
        </w:tc>
        <w:tc>
          <w:tcPr>
            <w:tcW w:w="2268" w:type="dxa"/>
            <w:shd w:val="clear" w:color="auto" w:fill="auto"/>
          </w:tcPr>
          <w:p w:rsidR="00E00045" w:rsidRPr="00A01141" w:rsidRDefault="00E00045" w:rsidP="00E00045">
            <w:pPr>
              <w:spacing w:after="0" w:line="240" w:lineRule="auto"/>
              <w:rPr>
                <w:sz w:val="20"/>
              </w:rPr>
            </w:pPr>
            <w:r w:rsidRPr="00A01141">
              <w:rPr>
                <w:sz w:val="20"/>
              </w:rPr>
              <w:t>ÖĞRETMEN</w:t>
            </w:r>
          </w:p>
        </w:tc>
        <w:tc>
          <w:tcPr>
            <w:tcW w:w="1985" w:type="dxa"/>
            <w:shd w:val="clear" w:color="auto" w:fill="auto"/>
          </w:tcPr>
          <w:p w:rsidR="00E00045" w:rsidRPr="00A01141" w:rsidRDefault="00EE35E8" w:rsidP="00E00045">
            <w:pPr>
              <w:spacing w:after="0" w:line="240" w:lineRule="auto"/>
              <w:rPr>
                <w:sz w:val="20"/>
              </w:rPr>
            </w:pPr>
            <w:r>
              <w:rPr>
                <w:sz w:val="20"/>
              </w:rPr>
              <w:t>Seyit GERÇEK</w:t>
            </w:r>
          </w:p>
        </w:tc>
        <w:tc>
          <w:tcPr>
            <w:tcW w:w="2659" w:type="dxa"/>
            <w:shd w:val="clear" w:color="auto" w:fill="auto"/>
          </w:tcPr>
          <w:p w:rsidR="00E00045" w:rsidRDefault="00E00045" w:rsidP="00E00045">
            <w:r w:rsidRPr="00A01141">
              <w:rPr>
                <w:sz w:val="20"/>
              </w:rPr>
              <w:t>ÖĞRETMEN</w:t>
            </w:r>
          </w:p>
        </w:tc>
      </w:tr>
      <w:tr w:rsidR="00E00045" w:rsidRPr="00A01141" w:rsidTr="00E00045">
        <w:tc>
          <w:tcPr>
            <w:tcW w:w="2376" w:type="dxa"/>
            <w:shd w:val="clear" w:color="auto" w:fill="EAF1DD"/>
          </w:tcPr>
          <w:p w:rsidR="00E00045" w:rsidRPr="00A01141" w:rsidRDefault="00EE35E8" w:rsidP="00E00045">
            <w:pPr>
              <w:spacing w:after="0" w:line="240" w:lineRule="auto"/>
              <w:rPr>
                <w:b/>
                <w:bCs/>
                <w:sz w:val="20"/>
              </w:rPr>
            </w:pPr>
            <w:r>
              <w:rPr>
                <w:b/>
                <w:bCs/>
                <w:sz w:val="20"/>
              </w:rPr>
              <w:t>Ali BİLGİN</w:t>
            </w:r>
          </w:p>
        </w:tc>
        <w:tc>
          <w:tcPr>
            <w:tcW w:w="2268" w:type="dxa"/>
            <w:shd w:val="clear" w:color="auto" w:fill="EAF1DD"/>
          </w:tcPr>
          <w:p w:rsidR="00E00045" w:rsidRPr="00A01141" w:rsidRDefault="00E00045" w:rsidP="00E00045">
            <w:pPr>
              <w:spacing w:after="0" w:line="240" w:lineRule="auto"/>
              <w:rPr>
                <w:sz w:val="20"/>
              </w:rPr>
            </w:pPr>
            <w:r w:rsidRPr="00A01141">
              <w:rPr>
                <w:sz w:val="20"/>
              </w:rPr>
              <w:t>OKUL AİLE BİR. BŞK.</w:t>
            </w:r>
          </w:p>
        </w:tc>
        <w:tc>
          <w:tcPr>
            <w:tcW w:w="1985" w:type="dxa"/>
            <w:shd w:val="clear" w:color="auto" w:fill="EAF1DD"/>
          </w:tcPr>
          <w:p w:rsidR="00E00045" w:rsidRPr="00A01141" w:rsidRDefault="00EE35E8" w:rsidP="00E00045">
            <w:pPr>
              <w:spacing w:after="0" w:line="240" w:lineRule="auto"/>
              <w:rPr>
                <w:sz w:val="20"/>
              </w:rPr>
            </w:pPr>
            <w:r>
              <w:rPr>
                <w:sz w:val="20"/>
              </w:rPr>
              <w:t>Nihat YILDIZ</w:t>
            </w:r>
          </w:p>
        </w:tc>
        <w:tc>
          <w:tcPr>
            <w:tcW w:w="2659" w:type="dxa"/>
            <w:shd w:val="clear" w:color="auto" w:fill="EAF1DD"/>
          </w:tcPr>
          <w:p w:rsidR="00E00045" w:rsidRDefault="00E00045" w:rsidP="00E00045">
            <w:r>
              <w:rPr>
                <w:sz w:val="20"/>
              </w:rPr>
              <w:t>VELİ</w:t>
            </w:r>
          </w:p>
        </w:tc>
      </w:tr>
      <w:tr w:rsidR="00E00045" w:rsidRPr="00A01141" w:rsidTr="00E00045">
        <w:tc>
          <w:tcPr>
            <w:tcW w:w="2376" w:type="dxa"/>
            <w:shd w:val="clear" w:color="auto" w:fill="auto"/>
          </w:tcPr>
          <w:p w:rsidR="00E00045" w:rsidRPr="00A01141" w:rsidRDefault="00EE35E8" w:rsidP="00E00045">
            <w:pPr>
              <w:spacing w:after="0" w:line="240" w:lineRule="auto"/>
              <w:rPr>
                <w:b/>
                <w:bCs/>
                <w:sz w:val="20"/>
              </w:rPr>
            </w:pPr>
            <w:r>
              <w:rPr>
                <w:b/>
                <w:bCs/>
                <w:sz w:val="20"/>
              </w:rPr>
              <w:t>Nihat YILDIZ</w:t>
            </w:r>
          </w:p>
        </w:tc>
        <w:tc>
          <w:tcPr>
            <w:tcW w:w="2268" w:type="dxa"/>
            <w:shd w:val="clear" w:color="auto" w:fill="auto"/>
          </w:tcPr>
          <w:p w:rsidR="00E00045" w:rsidRPr="00A01141" w:rsidRDefault="00E00045" w:rsidP="00E00045">
            <w:pPr>
              <w:spacing w:after="0" w:line="240" w:lineRule="auto"/>
              <w:rPr>
                <w:sz w:val="20"/>
              </w:rPr>
            </w:pPr>
            <w:r w:rsidRPr="00A01141">
              <w:rPr>
                <w:sz w:val="20"/>
              </w:rPr>
              <w:t>BİR ÜYE</w:t>
            </w:r>
          </w:p>
        </w:tc>
        <w:tc>
          <w:tcPr>
            <w:tcW w:w="1985" w:type="dxa"/>
            <w:shd w:val="clear" w:color="auto" w:fill="auto"/>
          </w:tcPr>
          <w:p w:rsidR="00E00045" w:rsidRPr="00A01141" w:rsidRDefault="00EE35E8" w:rsidP="00E00045">
            <w:pPr>
              <w:spacing w:after="0" w:line="240" w:lineRule="auto"/>
              <w:rPr>
                <w:sz w:val="20"/>
              </w:rPr>
            </w:pPr>
            <w:r>
              <w:rPr>
                <w:sz w:val="20"/>
              </w:rPr>
              <w:t>Onur Kaan BİLGİN</w:t>
            </w:r>
          </w:p>
        </w:tc>
        <w:tc>
          <w:tcPr>
            <w:tcW w:w="2659" w:type="dxa"/>
            <w:shd w:val="clear" w:color="auto" w:fill="auto"/>
          </w:tcPr>
          <w:p w:rsidR="00E00045" w:rsidRDefault="00E00045" w:rsidP="00E00045">
            <w:r>
              <w:rPr>
                <w:sz w:val="20"/>
              </w:rPr>
              <w:t>ÖĞRENCİ</w:t>
            </w:r>
          </w:p>
        </w:tc>
      </w:tr>
    </w:tbl>
    <w:p w:rsidR="00E00045" w:rsidRPr="00EC1692" w:rsidRDefault="00EC1692" w:rsidP="00EC1692">
      <w:pPr>
        <w:pStyle w:val="Balk1"/>
      </w:pPr>
      <w:bookmarkStart w:id="15" w:name="_Toc416085126"/>
      <w:bookmarkStart w:id="16" w:name="_Toc529519448"/>
      <w:bookmarkStart w:id="17" w:name="_Toc534829215"/>
      <w:bookmarkStart w:id="18" w:name="_Toc413592934"/>
      <w:r>
        <w:lastRenderedPageBreak/>
        <w:t xml:space="preserve">                       </w:t>
      </w:r>
      <w:r w:rsidR="00E00045" w:rsidRPr="000A1E7A">
        <w:rPr>
          <w:sz w:val="96"/>
          <w:szCs w:val="96"/>
        </w:rPr>
        <w:t>BÖLÜM II</w:t>
      </w:r>
      <w:bookmarkStart w:id="19" w:name="_Toc416085127"/>
      <w:bookmarkStart w:id="20" w:name="_Toc529519449"/>
      <w:bookmarkStart w:id="21" w:name="_Toc534829216"/>
      <w:bookmarkEnd w:id="15"/>
      <w:bookmarkEnd w:id="16"/>
      <w:bookmarkEnd w:id="17"/>
    </w:p>
    <w:p w:rsidR="00E00045" w:rsidRDefault="00E00045" w:rsidP="00E00045">
      <w:pPr>
        <w:pStyle w:val="Balk1"/>
        <w:spacing w:before="0" w:after="0"/>
      </w:pPr>
    </w:p>
    <w:p w:rsidR="00E00045" w:rsidRDefault="00E00045" w:rsidP="00E00045">
      <w:pPr>
        <w:pStyle w:val="Balk1"/>
        <w:spacing w:before="0" w:after="0"/>
      </w:pPr>
    </w:p>
    <w:p w:rsidR="00E00045" w:rsidRPr="007169F4" w:rsidRDefault="00E00045" w:rsidP="00E00045">
      <w:pPr>
        <w:pStyle w:val="Balk1"/>
        <w:spacing w:before="0" w:after="0"/>
      </w:pPr>
      <w:r w:rsidRPr="007169F4">
        <w:t>DURUM ANALİZİ</w:t>
      </w:r>
      <w:bookmarkEnd w:id="18"/>
      <w:bookmarkEnd w:id="19"/>
      <w:bookmarkEnd w:id="20"/>
      <w:bookmarkEnd w:id="21"/>
    </w:p>
    <w:p w:rsidR="00E00045" w:rsidRPr="00A47F2F" w:rsidRDefault="00E00045" w:rsidP="00E00045">
      <w:pPr>
        <w:autoSpaceDE w:val="0"/>
        <w:autoSpaceDN w:val="0"/>
        <w:adjustRightInd w:val="0"/>
        <w:spacing w:after="0" w:line="240" w:lineRule="auto"/>
        <w:ind w:firstLine="708"/>
        <w:jc w:val="both"/>
        <w:rPr>
          <w:szCs w:val="24"/>
        </w:rPr>
      </w:pPr>
      <w:bookmarkStart w:id="22" w:name="_Toc416085128"/>
      <w:bookmarkEnd w:id="12"/>
    </w:p>
    <w:p w:rsidR="00E00045" w:rsidRDefault="00E00045" w:rsidP="004236E4">
      <w:pPr>
        <w:pStyle w:val="Balk1"/>
        <w:spacing w:before="0" w:after="0"/>
        <w:jc w:val="both"/>
      </w:pPr>
      <w:bookmarkStart w:id="23" w:name="_Toc534829217"/>
      <w:bookmarkEnd w:id="22"/>
      <w:r w:rsidRPr="00B162EF">
        <w:t>Okulun Kısa Tanıtımı</w:t>
      </w:r>
      <w:bookmarkStart w:id="24" w:name="_Toc416085130"/>
      <w:bookmarkEnd w:id="23"/>
    </w:p>
    <w:p w:rsidR="00481E56" w:rsidRPr="00922950" w:rsidRDefault="00481E56" w:rsidP="00481E56">
      <w:pPr>
        <w:rPr>
          <w:rFonts w:ascii="Arial" w:hAnsi="Arial" w:cs="Arial"/>
        </w:rPr>
      </w:pPr>
      <w:r w:rsidRPr="00922950">
        <w:rPr>
          <w:rFonts w:ascii="Arial" w:hAnsi="Arial" w:cs="Arial"/>
        </w:rPr>
        <w:t>Okulumuz devlet köyü işbirliği ile 1954 yılında yapımına başlanmış ve ilk olarak 1955-1956 öğretim yılında eğitim ve öğretime açılmış, 1997-1998 yılından itibaren 8 yıllık kesintisiz eğitime geçilmiş ve halen 8 yıllık ilköğretim Okulu olarak Eğitim ve Öğretime devam etmektedir</w:t>
      </w:r>
    </w:p>
    <w:p w:rsidR="00481E56" w:rsidRPr="00922950" w:rsidRDefault="00481E56" w:rsidP="00481E56">
      <w:pPr>
        <w:rPr>
          <w:rFonts w:ascii="Arial" w:hAnsi="Arial" w:cs="Arial"/>
        </w:rPr>
      </w:pPr>
      <w:r w:rsidRPr="00922950">
        <w:rPr>
          <w:rFonts w:ascii="Arial" w:hAnsi="Arial" w:cs="Arial"/>
        </w:rPr>
        <w:t xml:space="preserve">    Okul arsası, köy tüzel kişiliğine ait olup tapuda 7 pafta ve 390 parsele kayıtlıdır. 670m okul binası ve 250 m okul bahçesi olmak üzere toplam yüzölçümü 920 m dir.</w:t>
      </w:r>
    </w:p>
    <w:p w:rsidR="005B3482" w:rsidRPr="00EC1692" w:rsidRDefault="00481E56" w:rsidP="00EC1692">
      <w:pPr>
        <w:rPr>
          <w:rFonts w:ascii="Arial" w:hAnsi="Arial" w:cs="Arial"/>
        </w:rPr>
      </w:pPr>
      <w:r w:rsidRPr="00922950">
        <w:rPr>
          <w:rFonts w:ascii="Arial" w:hAnsi="Arial" w:cs="Arial"/>
        </w:rPr>
        <w:t xml:space="preserve">    Okul binası tek katlı ve betonarme olarak inşa edilmiş; 1 müdür odası 1 öğretmenler odası ve 5 sınıfı ihtiva ediyordu. Okul ilk olarak 1985-1986 eğitim öğretim yılı içinde çatısı çöktüğü için onarım görmüş. 1997-1998 eğitim öğretim yılında 8 yıllık ilköğretim statüsüne geçen okulumuza 3 derslik 1 öğretmenler odası, 1 müdür odası 1 laboratuar içeren kat ilavesi inşaatına başlanmış ve 1999 yılında tamamlanmıştır. Kat ilave işlemi tamamlandığından 1998-1998 eğitim öğretim yılında ilköğretim 6.sınıf öğrencileri Taşköprü Mehmet Akif Ersoy İlköğretim Okuluna taşınmıştır. Elmalı ilköğretim okulu olarak 2000-2001 eğitim öğretim yılında 9 öğrenci ile ilk mezunlarını vermiştir.</w:t>
      </w:r>
      <w:bookmarkStart w:id="25" w:name="_Toc534829218"/>
    </w:p>
    <w:p w:rsidR="00E00045" w:rsidRDefault="00E00045" w:rsidP="00E00045">
      <w:pPr>
        <w:pStyle w:val="Balk1"/>
      </w:pPr>
      <w:r w:rsidRPr="00703519">
        <w:t>Okulun Mevcut Durumu: Temel İstatistikler</w:t>
      </w:r>
      <w:bookmarkEnd w:id="25"/>
    </w:p>
    <w:p w:rsidR="00E00045" w:rsidRPr="00665D7A" w:rsidRDefault="00E00045" w:rsidP="00E00045">
      <w:r>
        <w:t>Bu bölümde, okulumuzun temel istatistiksel verileri yer almaktadır.</w:t>
      </w:r>
    </w:p>
    <w:p w:rsidR="00E00045" w:rsidRPr="00F81A0F" w:rsidRDefault="00E00045" w:rsidP="00E00045">
      <w:pPr>
        <w:pStyle w:val="Balk1"/>
        <w:spacing w:before="0" w:after="0"/>
      </w:pPr>
      <w:bookmarkStart w:id="26" w:name="_Toc534829219"/>
      <w:r w:rsidRPr="00F81A0F">
        <w:t>Okul Künyesi</w:t>
      </w:r>
      <w:bookmarkEnd w:id="26"/>
    </w:p>
    <w:bookmarkEnd w:id="24"/>
    <w:p w:rsidR="00E00045" w:rsidRDefault="00E00045" w:rsidP="005B3482">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C1692" w:rsidRDefault="00EC1692" w:rsidP="005B3482">
      <w:pPr>
        <w:autoSpaceDE w:val="0"/>
        <w:autoSpaceDN w:val="0"/>
        <w:adjustRightInd w:val="0"/>
        <w:spacing w:after="0" w:line="360" w:lineRule="auto"/>
        <w:ind w:firstLine="708"/>
        <w:jc w:val="both"/>
        <w:rPr>
          <w:szCs w:val="24"/>
        </w:rPr>
      </w:pPr>
    </w:p>
    <w:p w:rsidR="00EC1692" w:rsidRDefault="00EC1692" w:rsidP="005B3482">
      <w:pPr>
        <w:autoSpaceDE w:val="0"/>
        <w:autoSpaceDN w:val="0"/>
        <w:adjustRightInd w:val="0"/>
        <w:spacing w:after="0" w:line="360" w:lineRule="auto"/>
        <w:ind w:firstLine="708"/>
        <w:jc w:val="both"/>
        <w:rPr>
          <w:szCs w:val="24"/>
        </w:rPr>
      </w:pPr>
    </w:p>
    <w:p w:rsidR="00E00045" w:rsidRPr="00124CE8" w:rsidRDefault="00E00045" w:rsidP="00E00045">
      <w:pPr>
        <w:autoSpaceDE w:val="0"/>
        <w:autoSpaceDN w:val="0"/>
        <w:adjustRightInd w:val="0"/>
        <w:spacing w:after="0" w:line="240" w:lineRule="auto"/>
        <w:jc w:val="both"/>
        <w:rPr>
          <w:szCs w:val="24"/>
        </w:rPr>
      </w:pPr>
      <w:r>
        <w:rPr>
          <w:b/>
          <w:szCs w:val="24"/>
        </w:rPr>
        <w:lastRenderedPageBreak/>
        <w:t xml:space="preserve">Tablo 2. </w:t>
      </w:r>
      <w:r w:rsidRPr="00124CE8">
        <w:rPr>
          <w:szCs w:val="24"/>
        </w:rPr>
        <w:t xml:space="preserve">Okul Künyesi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33"/>
        <w:gridCol w:w="1003"/>
        <w:gridCol w:w="975"/>
        <w:gridCol w:w="1274"/>
        <w:gridCol w:w="1151"/>
        <w:gridCol w:w="1419"/>
        <w:gridCol w:w="810"/>
        <w:gridCol w:w="1300"/>
      </w:tblGrid>
      <w:tr w:rsidR="00E00045" w:rsidRPr="00A47F2F" w:rsidTr="00E00045">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E00045" w:rsidRPr="00380779" w:rsidRDefault="00E00045" w:rsidP="00C10B05">
            <w:pPr>
              <w:rPr>
                <w:b/>
                <w:bCs/>
              </w:rPr>
            </w:pPr>
            <w:r w:rsidRPr="00380779">
              <w:rPr>
                <w:b/>
                <w:bCs/>
              </w:rPr>
              <w:t xml:space="preserve">İli: </w:t>
            </w:r>
            <w:r w:rsidR="00C10B05">
              <w:rPr>
                <w:b/>
                <w:bCs/>
              </w:rPr>
              <w:t>RİZE</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E00045" w:rsidRPr="00380779" w:rsidRDefault="00E00045" w:rsidP="00C10B05">
            <w:pPr>
              <w:rPr>
                <w:b/>
                <w:bCs/>
              </w:rPr>
            </w:pPr>
            <w:r w:rsidRPr="00380779">
              <w:rPr>
                <w:b/>
                <w:bCs/>
              </w:rPr>
              <w:t xml:space="preserve">İlçesi: </w:t>
            </w:r>
            <w:r w:rsidR="00C10B05">
              <w:rPr>
                <w:b/>
                <w:bCs/>
              </w:rPr>
              <w:t>Merkez</w:t>
            </w:r>
          </w:p>
        </w:tc>
      </w:tr>
      <w:tr w:rsidR="00E00045" w:rsidRPr="00A47F2F" w:rsidTr="00E00045">
        <w:trPr>
          <w:trHeight w:val="452"/>
        </w:trPr>
        <w:tc>
          <w:tcPr>
            <w:tcW w:w="673" w:type="pct"/>
            <w:shd w:val="clear" w:color="auto" w:fill="EAF1DD"/>
            <w:noWrap/>
            <w:hideMark/>
          </w:tcPr>
          <w:p w:rsidR="00E00045" w:rsidRPr="00380779" w:rsidRDefault="00E00045" w:rsidP="00E00045">
            <w:pPr>
              <w:rPr>
                <w:b/>
                <w:bCs/>
                <w:sz w:val="20"/>
              </w:rPr>
            </w:pPr>
            <w:r w:rsidRPr="00380779">
              <w:rPr>
                <w:b/>
                <w:bCs/>
                <w:sz w:val="20"/>
              </w:rPr>
              <w:t xml:space="preserve">Adres: </w:t>
            </w:r>
          </w:p>
        </w:tc>
        <w:tc>
          <w:tcPr>
            <w:tcW w:w="1774" w:type="pct"/>
            <w:gridSpan w:val="3"/>
            <w:shd w:val="clear" w:color="auto" w:fill="EAF1DD"/>
          </w:tcPr>
          <w:p w:rsidR="00E00045" w:rsidRPr="00380779" w:rsidRDefault="00C10B05" w:rsidP="00E00045">
            <w:pPr>
              <w:rPr>
                <w:sz w:val="20"/>
              </w:rPr>
            </w:pPr>
            <w:r>
              <w:rPr>
                <w:sz w:val="20"/>
              </w:rPr>
              <w:t>Elmalı Köyü</w:t>
            </w:r>
          </w:p>
        </w:tc>
        <w:tc>
          <w:tcPr>
            <w:tcW w:w="1402" w:type="pct"/>
            <w:gridSpan w:val="2"/>
            <w:shd w:val="clear" w:color="auto" w:fill="EAF1DD"/>
            <w:noWrap/>
            <w:hideMark/>
          </w:tcPr>
          <w:p w:rsidR="00E00045" w:rsidRPr="00380779" w:rsidRDefault="00E00045" w:rsidP="00E00045">
            <w:pPr>
              <w:rPr>
                <w:sz w:val="20"/>
              </w:rPr>
            </w:pPr>
            <w:r w:rsidRPr="00380779">
              <w:rPr>
                <w:b/>
                <w:sz w:val="20"/>
              </w:rPr>
              <w:t>Coğrafi Konum (link)</w:t>
            </w:r>
          </w:p>
        </w:tc>
        <w:tc>
          <w:tcPr>
            <w:tcW w:w="1151" w:type="pct"/>
            <w:gridSpan w:val="2"/>
            <w:shd w:val="clear" w:color="auto" w:fill="EAF1DD"/>
          </w:tcPr>
          <w:p w:rsidR="00E00045" w:rsidRPr="00380779" w:rsidRDefault="00481E56" w:rsidP="00E00045">
            <w:pPr>
              <w:rPr>
                <w:sz w:val="20"/>
              </w:rPr>
            </w:pPr>
            <w:r w:rsidRPr="00481E56">
              <w:rPr>
                <w:sz w:val="20"/>
              </w:rPr>
              <w:t>Elmalı İlköğretim Okulu, 53950 Elmalı Köyü/Rize Merkez/Rize</w:t>
            </w:r>
          </w:p>
        </w:tc>
      </w:tr>
      <w:tr w:rsidR="00E00045" w:rsidRPr="00A47F2F" w:rsidTr="00E00045">
        <w:trPr>
          <w:trHeight w:val="452"/>
        </w:trPr>
        <w:tc>
          <w:tcPr>
            <w:tcW w:w="673" w:type="pct"/>
            <w:shd w:val="clear" w:color="auto" w:fill="auto"/>
            <w:noWrap/>
          </w:tcPr>
          <w:p w:rsidR="00E00045" w:rsidRPr="00380779" w:rsidRDefault="00E00045" w:rsidP="00E00045">
            <w:pPr>
              <w:rPr>
                <w:b/>
                <w:bCs/>
                <w:sz w:val="20"/>
              </w:rPr>
            </w:pPr>
            <w:r w:rsidRPr="00380779">
              <w:rPr>
                <w:b/>
                <w:bCs/>
                <w:sz w:val="20"/>
              </w:rPr>
              <w:t xml:space="preserve">Telefon Numarası: </w:t>
            </w:r>
          </w:p>
        </w:tc>
        <w:tc>
          <w:tcPr>
            <w:tcW w:w="1774" w:type="pct"/>
            <w:gridSpan w:val="3"/>
            <w:shd w:val="clear" w:color="auto" w:fill="auto"/>
          </w:tcPr>
          <w:p w:rsidR="00E00045" w:rsidRPr="00380779" w:rsidRDefault="00C10B05" w:rsidP="00E00045">
            <w:pPr>
              <w:rPr>
                <w:sz w:val="20"/>
              </w:rPr>
            </w:pPr>
            <w:r>
              <w:rPr>
                <w:sz w:val="20"/>
              </w:rPr>
              <w:t>(464) 2422553</w:t>
            </w:r>
          </w:p>
        </w:tc>
        <w:tc>
          <w:tcPr>
            <w:tcW w:w="1402" w:type="pct"/>
            <w:gridSpan w:val="2"/>
            <w:shd w:val="clear" w:color="auto" w:fill="auto"/>
            <w:noWrap/>
          </w:tcPr>
          <w:p w:rsidR="00E00045" w:rsidRPr="00380779" w:rsidRDefault="00E00045" w:rsidP="00E00045">
            <w:pPr>
              <w:rPr>
                <w:b/>
                <w:sz w:val="20"/>
              </w:rPr>
            </w:pPr>
            <w:r w:rsidRPr="00380779">
              <w:rPr>
                <w:b/>
                <w:sz w:val="20"/>
              </w:rPr>
              <w:t>Faks Numarası:</w:t>
            </w:r>
          </w:p>
        </w:tc>
        <w:tc>
          <w:tcPr>
            <w:tcW w:w="1151" w:type="pct"/>
            <w:gridSpan w:val="2"/>
            <w:shd w:val="clear" w:color="auto" w:fill="auto"/>
          </w:tcPr>
          <w:p w:rsidR="00E00045" w:rsidRPr="00380779" w:rsidRDefault="00C10B05" w:rsidP="00E00045">
            <w:pPr>
              <w:rPr>
                <w:sz w:val="20"/>
              </w:rPr>
            </w:pPr>
            <w:r>
              <w:rPr>
                <w:sz w:val="20"/>
              </w:rPr>
              <w:t>-</w:t>
            </w:r>
          </w:p>
        </w:tc>
      </w:tr>
      <w:tr w:rsidR="00E00045" w:rsidRPr="00A47F2F" w:rsidTr="00E00045">
        <w:trPr>
          <w:trHeight w:val="452"/>
        </w:trPr>
        <w:tc>
          <w:tcPr>
            <w:tcW w:w="673" w:type="pct"/>
            <w:shd w:val="clear" w:color="auto" w:fill="EAF1DD"/>
            <w:noWrap/>
          </w:tcPr>
          <w:p w:rsidR="00E00045" w:rsidRPr="00380779" w:rsidRDefault="00E00045" w:rsidP="00E00045">
            <w:pPr>
              <w:rPr>
                <w:b/>
                <w:bCs/>
                <w:sz w:val="20"/>
              </w:rPr>
            </w:pPr>
            <w:r w:rsidRPr="00380779">
              <w:rPr>
                <w:b/>
                <w:bCs/>
                <w:sz w:val="20"/>
              </w:rPr>
              <w:t>e- Posta Adresi:</w:t>
            </w:r>
          </w:p>
        </w:tc>
        <w:tc>
          <w:tcPr>
            <w:tcW w:w="1774" w:type="pct"/>
            <w:gridSpan w:val="3"/>
            <w:shd w:val="clear" w:color="auto" w:fill="EAF1DD"/>
          </w:tcPr>
          <w:p w:rsidR="00E00045" w:rsidRPr="00380779" w:rsidRDefault="00CC585A" w:rsidP="00E00045">
            <w:pPr>
              <w:rPr>
                <w:b/>
                <w:sz w:val="20"/>
              </w:rPr>
            </w:pPr>
            <w:r>
              <w:t>703381@meb.k12.tr</w:t>
            </w:r>
          </w:p>
        </w:tc>
        <w:tc>
          <w:tcPr>
            <w:tcW w:w="1402" w:type="pct"/>
            <w:gridSpan w:val="2"/>
            <w:shd w:val="clear" w:color="auto" w:fill="EAF1DD"/>
            <w:noWrap/>
          </w:tcPr>
          <w:p w:rsidR="00E00045" w:rsidRPr="00380779" w:rsidRDefault="00E00045" w:rsidP="00E00045">
            <w:pPr>
              <w:rPr>
                <w:b/>
                <w:sz w:val="20"/>
              </w:rPr>
            </w:pPr>
            <w:r w:rsidRPr="00380779">
              <w:rPr>
                <w:b/>
                <w:sz w:val="20"/>
              </w:rPr>
              <w:t>Web sayfası adresi:</w:t>
            </w:r>
          </w:p>
        </w:tc>
        <w:tc>
          <w:tcPr>
            <w:tcW w:w="1151" w:type="pct"/>
            <w:gridSpan w:val="2"/>
            <w:shd w:val="clear" w:color="auto" w:fill="EAF1DD"/>
          </w:tcPr>
          <w:p w:rsidR="00CC585A" w:rsidRDefault="002C2CE3" w:rsidP="00CC585A">
            <w:pPr>
              <w:spacing w:after="0"/>
            </w:pPr>
            <w:hyperlink r:id="rId14" w:history="1">
              <w:r w:rsidR="00CC585A" w:rsidRPr="00E64898">
                <w:rPr>
                  <w:rStyle w:val="Kpr"/>
                  <w:rFonts w:eastAsia="SimSun"/>
                </w:rPr>
                <w:t>www.elmaliortaokulu.meb.k12.tr</w:t>
              </w:r>
            </w:hyperlink>
          </w:p>
          <w:p w:rsidR="00E00045" w:rsidRPr="00380779" w:rsidRDefault="00E00045" w:rsidP="00E00045">
            <w:pPr>
              <w:rPr>
                <w:sz w:val="20"/>
              </w:rPr>
            </w:pPr>
          </w:p>
        </w:tc>
      </w:tr>
      <w:tr w:rsidR="00E00045" w:rsidRPr="00A47F2F" w:rsidTr="00E00045">
        <w:trPr>
          <w:trHeight w:val="452"/>
        </w:trPr>
        <w:tc>
          <w:tcPr>
            <w:tcW w:w="673" w:type="pct"/>
            <w:shd w:val="clear" w:color="auto" w:fill="auto"/>
            <w:noWrap/>
          </w:tcPr>
          <w:p w:rsidR="00E00045" w:rsidRPr="00380779" w:rsidRDefault="00E00045" w:rsidP="00E00045">
            <w:pPr>
              <w:rPr>
                <w:b/>
                <w:bCs/>
                <w:sz w:val="20"/>
              </w:rPr>
            </w:pPr>
            <w:r w:rsidRPr="00380779">
              <w:rPr>
                <w:b/>
                <w:bCs/>
                <w:sz w:val="20"/>
              </w:rPr>
              <w:t>Kurum Kodu:</w:t>
            </w:r>
          </w:p>
        </w:tc>
        <w:tc>
          <w:tcPr>
            <w:tcW w:w="1774" w:type="pct"/>
            <w:gridSpan w:val="3"/>
            <w:shd w:val="clear" w:color="auto" w:fill="auto"/>
          </w:tcPr>
          <w:p w:rsidR="00E00045" w:rsidRDefault="00CC585A" w:rsidP="00E00045">
            <w:pPr>
              <w:rPr>
                <w:b/>
                <w:sz w:val="20"/>
              </w:rPr>
            </w:pPr>
            <w:r>
              <w:rPr>
                <w:b/>
                <w:sz w:val="20"/>
              </w:rPr>
              <w:t>742850</w:t>
            </w:r>
            <w:r w:rsidR="0025149C">
              <w:rPr>
                <w:b/>
                <w:sz w:val="20"/>
              </w:rPr>
              <w:t xml:space="preserve">  Ortaokul</w:t>
            </w:r>
          </w:p>
          <w:p w:rsidR="0025149C" w:rsidRPr="00380779" w:rsidRDefault="0025149C" w:rsidP="00E00045">
            <w:pPr>
              <w:rPr>
                <w:b/>
                <w:sz w:val="20"/>
              </w:rPr>
            </w:pPr>
            <w:r>
              <w:rPr>
                <w:b/>
                <w:sz w:val="20"/>
              </w:rPr>
              <w:t>703381  İlkokul</w:t>
            </w:r>
          </w:p>
        </w:tc>
        <w:tc>
          <w:tcPr>
            <w:tcW w:w="1402" w:type="pct"/>
            <w:gridSpan w:val="2"/>
            <w:shd w:val="clear" w:color="auto" w:fill="auto"/>
            <w:noWrap/>
          </w:tcPr>
          <w:p w:rsidR="00E00045" w:rsidRPr="00380779" w:rsidRDefault="00E00045" w:rsidP="00E00045">
            <w:pPr>
              <w:rPr>
                <w:sz w:val="20"/>
              </w:rPr>
            </w:pPr>
            <w:r w:rsidRPr="00380779">
              <w:rPr>
                <w:b/>
                <w:sz w:val="20"/>
              </w:rPr>
              <w:t>Öğretim Şekli:</w:t>
            </w:r>
          </w:p>
        </w:tc>
        <w:tc>
          <w:tcPr>
            <w:tcW w:w="1151" w:type="pct"/>
            <w:gridSpan w:val="2"/>
            <w:shd w:val="clear" w:color="auto" w:fill="auto"/>
          </w:tcPr>
          <w:p w:rsidR="00E00045" w:rsidRPr="00380779" w:rsidRDefault="00CC585A" w:rsidP="00E00045">
            <w:pPr>
              <w:rPr>
                <w:sz w:val="20"/>
              </w:rPr>
            </w:pPr>
            <w:r>
              <w:rPr>
                <w:sz w:val="20"/>
              </w:rPr>
              <w:t>Tam Gün</w:t>
            </w:r>
          </w:p>
        </w:tc>
      </w:tr>
      <w:tr w:rsidR="00E00045" w:rsidRPr="00A47F2F" w:rsidTr="00E00045">
        <w:trPr>
          <w:trHeight w:val="402"/>
        </w:trPr>
        <w:tc>
          <w:tcPr>
            <w:tcW w:w="2447" w:type="pct"/>
            <w:gridSpan w:val="4"/>
            <w:shd w:val="clear" w:color="auto" w:fill="EAF1DD"/>
            <w:noWrap/>
          </w:tcPr>
          <w:p w:rsidR="00E00045" w:rsidRPr="00380779" w:rsidRDefault="00E00045" w:rsidP="00E00045">
            <w:pPr>
              <w:rPr>
                <w:b/>
                <w:bCs/>
                <w:sz w:val="20"/>
              </w:rPr>
            </w:pPr>
            <w:r w:rsidRPr="00380779">
              <w:rPr>
                <w:b/>
                <w:bCs/>
                <w:sz w:val="20"/>
              </w:rPr>
              <w:t>Okulun Hizmete Giriş Tarihi :</w:t>
            </w:r>
            <w:r w:rsidR="00CC585A">
              <w:rPr>
                <w:b/>
                <w:bCs/>
                <w:sz w:val="20"/>
              </w:rPr>
              <w:t xml:space="preserve"> 1955-1956</w:t>
            </w:r>
          </w:p>
        </w:tc>
        <w:tc>
          <w:tcPr>
            <w:tcW w:w="1402" w:type="pct"/>
            <w:gridSpan w:val="2"/>
            <w:shd w:val="clear" w:color="auto" w:fill="EAF1DD"/>
            <w:noWrap/>
          </w:tcPr>
          <w:p w:rsidR="00E00045" w:rsidRPr="00380779" w:rsidRDefault="00E00045" w:rsidP="00E00045">
            <w:pPr>
              <w:rPr>
                <w:b/>
                <w:sz w:val="20"/>
              </w:rPr>
            </w:pPr>
            <w:r w:rsidRPr="00380779">
              <w:rPr>
                <w:b/>
                <w:sz w:val="20"/>
              </w:rPr>
              <w:t xml:space="preserve">Toplam Çalışan Sayısı </w:t>
            </w:r>
          </w:p>
        </w:tc>
        <w:tc>
          <w:tcPr>
            <w:tcW w:w="1151" w:type="pct"/>
            <w:gridSpan w:val="2"/>
            <w:shd w:val="clear" w:color="auto" w:fill="EAF1DD"/>
          </w:tcPr>
          <w:p w:rsidR="00E00045" w:rsidRPr="00380779" w:rsidRDefault="00CC585A" w:rsidP="00E00045">
            <w:pPr>
              <w:rPr>
                <w:sz w:val="20"/>
              </w:rPr>
            </w:pPr>
            <w:r>
              <w:rPr>
                <w:sz w:val="20"/>
              </w:rPr>
              <w:t>12</w:t>
            </w:r>
          </w:p>
        </w:tc>
      </w:tr>
      <w:tr w:rsidR="00E00045" w:rsidRPr="00A47F2F" w:rsidTr="00E00045">
        <w:trPr>
          <w:trHeight w:val="20"/>
        </w:trPr>
        <w:tc>
          <w:tcPr>
            <w:tcW w:w="673" w:type="pct"/>
            <w:vMerge w:val="restart"/>
            <w:shd w:val="clear" w:color="auto" w:fill="auto"/>
            <w:noWrap/>
          </w:tcPr>
          <w:p w:rsidR="00E00045" w:rsidRPr="00380779" w:rsidRDefault="00E00045" w:rsidP="00E00045">
            <w:pPr>
              <w:rPr>
                <w:b/>
                <w:bCs/>
                <w:sz w:val="20"/>
              </w:rPr>
            </w:pPr>
            <w:r w:rsidRPr="00380779">
              <w:rPr>
                <w:b/>
                <w:bCs/>
                <w:sz w:val="20"/>
              </w:rPr>
              <w:t>Öğrenci Sayısı:</w:t>
            </w:r>
            <w:r w:rsidR="0025149C">
              <w:rPr>
                <w:b/>
                <w:bCs/>
                <w:sz w:val="20"/>
              </w:rPr>
              <w:t xml:space="preserve"> Orta okul</w:t>
            </w:r>
          </w:p>
        </w:tc>
        <w:tc>
          <w:tcPr>
            <w:tcW w:w="547" w:type="pct"/>
            <w:shd w:val="clear" w:color="auto" w:fill="auto"/>
          </w:tcPr>
          <w:p w:rsidR="00E00045" w:rsidRPr="00380779" w:rsidRDefault="00E00045" w:rsidP="00E00045">
            <w:pPr>
              <w:rPr>
                <w:sz w:val="20"/>
              </w:rPr>
            </w:pPr>
            <w:r w:rsidRPr="00380779">
              <w:rPr>
                <w:sz w:val="20"/>
              </w:rPr>
              <w:t>Kız</w:t>
            </w:r>
          </w:p>
        </w:tc>
        <w:tc>
          <w:tcPr>
            <w:tcW w:w="1227" w:type="pct"/>
            <w:gridSpan w:val="2"/>
            <w:shd w:val="clear" w:color="auto" w:fill="auto"/>
          </w:tcPr>
          <w:p w:rsidR="00E00045" w:rsidRPr="00380779" w:rsidRDefault="00CC585A" w:rsidP="00E00045">
            <w:pPr>
              <w:rPr>
                <w:sz w:val="20"/>
              </w:rPr>
            </w:pPr>
            <w:r>
              <w:rPr>
                <w:sz w:val="20"/>
              </w:rPr>
              <w:t>10</w:t>
            </w:r>
          </w:p>
        </w:tc>
        <w:tc>
          <w:tcPr>
            <w:tcW w:w="628" w:type="pct"/>
            <w:vMerge w:val="restart"/>
            <w:shd w:val="clear" w:color="auto" w:fill="auto"/>
            <w:noWrap/>
          </w:tcPr>
          <w:p w:rsidR="00E00045" w:rsidRPr="00380779" w:rsidRDefault="00E00045" w:rsidP="00E00045">
            <w:pPr>
              <w:jc w:val="center"/>
              <w:rPr>
                <w:sz w:val="20"/>
              </w:rPr>
            </w:pPr>
            <w:r w:rsidRPr="00380779">
              <w:rPr>
                <w:sz w:val="20"/>
              </w:rPr>
              <w:t>Öğretmen Sayısı</w:t>
            </w:r>
          </w:p>
        </w:tc>
        <w:tc>
          <w:tcPr>
            <w:tcW w:w="774" w:type="pct"/>
            <w:shd w:val="clear" w:color="auto" w:fill="auto"/>
          </w:tcPr>
          <w:p w:rsidR="00E00045" w:rsidRPr="00380779" w:rsidRDefault="00E00045" w:rsidP="00E00045">
            <w:pPr>
              <w:rPr>
                <w:sz w:val="20"/>
              </w:rPr>
            </w:pPr>
            <w:r w:rsidRPr="00380779">
              <w:rPr>
                <w:sz w:val="20"/>
              </w:rPr>
              <w:t>Kadın</w:t>
            </w:r>
          </w:p>
        </w:tc>
        <w:tc>
          <w:tcPr>
            <w:tcW w:w="1151" w:type="pct"/>
            <w:gridSpan w:val="2"/>
            <w:shd w:val="clear" w:color="auto" w:fill="auto"/>
          </w:tcPr>
          <w:p w:rsidR="00E00045" w:rsidRPr="00380779" w:rsidRDefault="00CC585A" w:rsidP="00E00045">
            <w:pPr>
              <w:rPr>
                <w:sz w:val="20"/>
              </w:rPr>
            </w:pPr>
            <w:r>
              <w:rPr>
                <w:sz w:val="20"/>
              </w:rPr>
              <w:t>7</w:t>
            </w:r>
          </w:p>
        </w:tc>
      </w:tr>
      <w:tr w:rsidR="00E00045" w:rsidRPr="00A47F2F" w:rsidTr="00E00045">
        <w:trPr>
          <w:trHeight w:val="20"/>
        </w:trPr>
        <w:tc>
          <w:tcPr>
            <w:tcW w:w="673" w:type="pct"/>
            <w:vMerge/>
            <w:shd w:val="clear" w:color="auto" w:fill="EAF1DD"/>
            <w:noWrap/>
          </w:tcPr>
          <w:p w:rsidR="00E00045" w:rsidRPr="00380779" w:rsidRDefault="00E00045" w:rsidP="00E00045">
            <w:pPr>
              <w:rPr>
                <w:b/>
                <w:bCs/>
                <w:sz w:val="20"/>
              </w:rPr>
            </w:pPr>
          </w:p>
        </w:tc>
        <w:tc>
          <w:tcPr>
            <w:tcW w:w="547" w:type="pct"/>
            <w:shd w:val="clear" w:color="auto" w:fill="EAF1DD"/>
          </w:tcPr>
          <w:p w:rsidR="00E00045" w:rsidRPr="00380779" w:rsidRDefault="00E00045" w:rsidP="00E00045">
            <w:pPr>
              <w:rPr>
                <w:sz w:val="20"/>
              </w:rPr>
            </w:pPr>
            <w:r w:rsidRPr="00380779">
              <w:rPr>
                <w:sz w:val="20"/>
              </w:rPr>
              <w:t>Erkek</w:t>
            </w:r>
          </w:p>
        </w:tc>
        <w:tc>
          <w:tcPr>
            <w:tcW w:w="1227" w:type="pct"/>
            <w:gridSpan w:val="2"/>
            <w:shd w:val="clear" w:color="auto" w:fill="EAF1DD"/>
          </w:tcPr>
          <w:p w:rsidR="00E00045" w:rsidRPr="00380779" w:rsidRDefault="00CC585A" w:rsidP="00E00045">
            <w:pPr>
              <w:rPr>
                <w:sz w:val="20"/>
              </w:rPr>
            </w:pPr>
            <w:r>
              <w:rPr>
                <w:sz w:val="20"/>
              </w:rPr>
              <w:t>1</w:t>
            </w:r>
            <w:r w:rsidR="00AA449F">
              <w:rPr>
                <w:sz w:val="20"/>
              </w:rPr>
              <w:t>9</w:t>
            </w:r>
          </w:p>
        </w:tc>
        <w:tc>
          <w:tcPr>
            <w:tcW w:w="628" w:type="pct"/>
            <w:vMerge/>
            <w:shd w:val="clear" w:color="auto" w:fill="EAF1DD"/>
            <w:noWrap/>
          </w:tcPr>
          <w:p w:rsidR="00E00045" w:rsidRPr="00380779" w:rsidRDefault="00E00045" w:rsidP="00E00045">
            <w:pPr>
              <w:rPr>
                <w:sz w:val="20"/>
              </w:rPr>
            </w:pPr>
          </w:p>
        </w:tc>
        <w:tc>
          <w:tcPr>
            <w:tcW w:w="774" w:type="pct"/>
            <w:shd w:val="clear" w:color="auto" w:fill="EAF1DD"/>
          </w:tcPr>
          <w:p w:rsidR="00E00045" w:rsidRPr="00380779" w:rsidRDefault="00E00045" w:rsidP="00E00045">
            <w:pPr>
              <w:rPr>
                <w:sz w:val="20"/>
              </w:rPr>
            </w:pPr>
            <w:r w:rsidRPr="00380779">
              <w:rPr>
                <w:sz w:val="20"/>
              </w:rPr>
              <w:t>Erkek</w:t>
            </w:r>
          </w:p>
        </w:tc>
        <w:tc>
          <w:tcPr>
            <w:tcW w:w="1151" w:type="pct"/>
            <w:gridSpan w:val="2"/>
            <w:shd w:val="clear" w:color="auto" w:fill="EAF1DD"/>
          </w:tcPr>
          <w:p w:rsidR="00E00045" w:rsidRPr="00380779" w:rsidRDefault="00CC585A" w:rsidP="00E00045">
            <w:pPr>
              <w:rPr>
                <w:sz w:val="20"/>
              </w:rPr>
            </w:pPr>
            <w:r>
              <w:rPr>
                <w:sz w:val="20"/>
              </w:rPr>
              <w:t>3</w:t>
            </w:r>
          </w:p>
        </w:tc>
      </w:tr>
      <w:tr w:rsidR="00E00045" w:rsidRPr="00A47F2F" w:rsidTr="00E00045">
        <w:trPr>
          <w:trHeight w:val="20"/>
        </w:trPr>
        <w:tc>
          <w:tcPr>
            <w:tcW w:w="673" w:type="pct"/>
            <w:vMerge/>
            <w:shd w:val="clear" w:color="auto" w:fill="auto"/>
            <w:noWrap/>
          </w:tcPr>
          <w:p w:rsidR="00E00045" w:rsidRPr="00380779" w:rsidRDefault="00E00045" w:rsidP="00E00045">
            <w:pPr>
              <w:rPr>
                <w:b/>
                <w:bCs/>
                <w:sz w:val="20"/>
              </w:rPr>
            </w:pPr>
          </w:p>
        </w:tc>
        <w:tc>
          <w:tcPr>
            <w:tcW w:w="547" w:type="pct"/>
            <w:shd w:val="clear" w:color="auto" w:fill="auto"/>
          </w:tcPr>
          <w:p w:rsidR="00E00045" w:rsidRPr="00380779" w:rsidRDefault="00E00045" w:rsidP="00E00045">
            <w:pPr>
              <w:rPr>
                <w:b/>
                <w:sz w:val="20"/>
              </w:rPr>
            </w:pPr>
            <w:r w:rsidRPr="00380779">
              <w:rPr>
                <w:b/>
                <w:sz w:val="20"/>
              </w:rPr>
              <w:t>Toplam</w:t>
            </w:r>
          </w:p>
        </w:tc>
        <w:tc>
          <w:tcPr>
            <w:tcW w:w="1227" w:type="pct"/>
            <w:gridSpan w:val="2"/>
            <w:shd w:val="clear" w:color="auto" w:fill="auto"/>
          </w:tcPr>
          <w:p w:rsidR="00E00045" w:rsidRPr="00380779" w:rsidRDefault="00CC585A" w:rsidP="00E00045">
            <w:pPr>
              <w:rPr>
                <w:sz w:val="20"/>
              </w:rPr>
            </w:pPr>
            <w:r>
              <w:rPr>
                <w:sz w:val="20"/>
              </w:rPr>
              <w:t>2</w:t>
            </w:r>
            <w:r w:rsidR="00AA449F">
              <w:rPr>
                <w:sz w:val="20"/>
              </w:rPr>
              <w:t>9</w:t>
            </w:r>
          </w:p>
        </w:tc>
        <w:tc>
          <w:tcPr>
            <w:tcW w:w="628" w:type="pct"/>
            <w:vMerge/>
            <w:shd w:val="clear" w:color="auto" w:fill="auto"/>
            <w:noWrap/>
          </w:tcPr>
          <w:p w:rsidR="00E00045" w:rsidRPr="00380779" w:rsidRDefault="00E00045" w:rsidP="00E00045">
            <w:pPr>
              <w:rPr>
                <w:sz w:val="20"/>
              </w:rPr>
            </w:pPr>
          </w:p>
        </w:tc>
        <w:tc>
          <w:tcPr>
            <w:tcW w:w="774" w:type="pct"/>
            <w:shd w:val="clear" w:color="auto" w:fill="auto"/>
          </w:tcPr>
          <w:p w:rsidR="00E00045" w:rsidRPr="00380779" w:rsidRDefault="00E00045" w:rsidP="00E00045">
            <w:pPr>
              <w:rPr>
                <w:b/>
                <w:sz w:val="20"/>
              </w:rPr>
            </w:pPr>
            <w:r w:rsidRPr="00380779">
              <w:rPr>
                <w:b/>
                <w:sz w:val="20"/>
              </w:rPr>
              <w:t>Toplam</w:t>
            </w:r>
          </w:p>
        </w:tc>
        <w:tc>
          <w:tcPr>
            <w:tcW w:w="1151" w:type="pct"/>
            <w:gridSpan w:val="2"/>
            <w:shd w:val="clear" w:color="auto" w:fill="auto"/>
          </w:tcPr>
          <w:p w:rsidR="00E00045" w:rsidRPr="00380779" w:rsidRDefault="00CC585A" w:rsidP="00E00045">
            <w:pPr>
              <w:rPr>
                <w:sz w:val="20"/>
              </w:rPr>
            </w:pPr>
            <w:r>
              <w:rPr>
                <w:sz w:val="20"/>
              </w:rPr>
              <w:t>10</w:t>
            </w:r>
          </w:p>
        </w:tc>
      </w:tr>
      <w:tr w:rsidR="0025149C" w:rsidRPr="00A47F2F" w:rsidTr="0025149C">
        <w:trPr>
          <w:trHeight w:val="384"/>
        </w:trPr>
        <w:tc>
          <w:tcPr>
            <w:tcW w:w="673" w:type="pct"/>
            <w:vMerge w:val="restart"/>
            <w:shd w:val="clear" w:color="auto" w:fill="auto"/>
            <w:noWrap/>
          </w:tcPr>
          <w:p w:rsidR="0025149C" w:rsidRPr="00380779" w:rsidRDefault="0025149C" w:rsidP="00E00045">
            <w:pPr>
              <w:rPr>
                <w:b/>
                <w:bCs/>
                <w:sz w:val="20"/>
              </w:rPr>
            </w:pPr>
            <w:r>
              <w:rPr>
                <w:b/>
                <w:bCs/>
                <w:sz w:val="20"/>
              </w:rPr>
              <w:t>Öğrenci sayısı: İlkokul</w:t>
            </w:r>
          </w:p>
        </w:tc>
        <w:tc>
          <w:tcPr>
            <w:tcW w:w="547" w:type="pct"/>
            <w:tcBorders>
              <w:bottom w:val="single" w:sz="4" w:space="0" w:color="auto"/>
            </w:tcBorders>
            <w:shd w:val="clear" w:color="auto" w:fill="auto"/>
          </w:tcPr>
          <w:p w:rsidR="0025149C" w:rsidRPr="00380779" w:rsidRDefault="0025149C" w:rsidP="00E00045">
            <w:pPr>
              <w:rPr>
                <w:b/>
                <w:sz w:val="20"/>
              </w:rPr>
            </w:pPr>
            <w:r>
              <w:rPr>
                <w:b/>
                <w:sz w:val="20"/>
              </w:rPr>
              <w:t>Kız</w:t>
            </w:r>
          </w:p>
        </w:tc>
        <w:tc>
          <w:tcPr>
            <w:tcW w:w="1227" w:type="pct"/>
            <w:gridSpan w:val="2"/>
            <w:tcBorders>
              <w:bottom w:val="single" w:sz="4" w:space="0" w:color="auto"/>
            </w:tcBorders>
            <w:shd w:val="clear" w:color="auto" w:fill="auto"/>
          </w:tcPr>
          <w:p w:rsidR="0025149C" w:rsidRDefault="00AA449F" w:rsidP="00E00045">
            <w:pPr>
              <w:rPr>
                <w:sz w:val="20"/>
              </w:rPr>
            </w:pPr>
            <w:r>
              <w:rPr>
                <w:sz w:val="20"/>
              </w:rPr>
              <w:t>8</w:t>
            </w:r>
          </w:p>
        </w:tc>
        <w:tc>
          <w:tcPr>
            <w:tcW w:w="628" w:type="pct"/>
            <w:vMerge w:val="restart"/>
            <w:shd w:val="clear" w:color="auto" w:fill="auto"/>
            <w:noWrap/>
          </w:tcPr>
          <w:p w:rsidR="0025149C" w:rsidRPr="00380779" w:rsidRDefault="0025149C" w:rsidP="00E00045">
            <w:pPr>
              <w:rPr>
                <w:sz w:val="20"/>
              </w:rPr>
            </w:pPr>
          </w:p>
        </w:tc>
        <w:tc>
          <w:tcPr>
            <w:tcW w:w="774" w:type="pct"/>
            <w:vMerge w:val="restart"/>
            <w:shd w:val="clear" w:color="auto" w:fill="auto"/>
          </w:tcPr>
          <w:p w:rsidR="0025149C" w:rsidRPr="00380779" w:rsidRDefault="0025149C" w:rsidP="00E00045">
            <w:pPr>
              <w:rPr>
                <w:b/>
                <w:sz w:val="20"/>
              </w:rPr>
            </w:pPr>
          </w:p>
        </w:tc>
        <w:tc>
          <w:tcPr>
            <w:tcW w:w="1151" w:type="pct"/>
            <w:gridSpan w:val="2"/>
            <w:vMerge w:val="restart"/>
            <w:shd w:val="clear" w:color="auto" w:fill="auto"/>
          </w:tcPr>
          <w:p w:rsidR="0025149C" w:rsidRDefault="0025149C" w:rsidP="00E00045">
            <w:pPr>
              <w:rPr>
                <w:sz w:val="20"/>
              </w:rPr>
            </w:pPr>
          </w:p>
        </w:tc>
      </w:tr>
      <w:tr w:rsidR="0025149C" w:rsidRPr="00A47F2F" w:rsidTr="0025149C">
        <w:trPr>
          <w:trHeight w:val="353"/>
        </w:trPr>
        <w:tc>
          <w:tcPr>
            <w:tcW w:w="673" w:type="pct"/>
            <w:vMerge/>
            <w:shd w:val="clear" w:color="auto" w:fill="auto"/>
            <w:noWrap/>
          </w:tcPr>
          <w:p w:rsidR="0025149C" w:rsidRDefault="0025149C" w:rsidP="00E00045">
            <w:pPr>
              <w:rPr>
                <w:b/>
                <w:bCs/>
                <w:sz w:val="20"/>
              </w:rPr>
            </w:pPr>
          </w:p>
        </w:tc>
        <w:tc>
          <w:tcPr>
            <w:tcW w:w="547" w:type="pct"/>
            <w:tcBorders>
              <w:top w:val="single" w:sz="4" w:space="0" w:color="auto"/>
              <w:bottom w:val="single" w:sz="4" w:space="0" w:color="auto"/>
            </w:tcBorders>
            <w:shd w:val="clear" w:color="auto" w:fill="auto"/>
          </w:tcPr>
          <w:p w:rsidR="0025149C" w:rsidRPr="00380779" w:rsidRDefault="0025149C" w:rsidP="00E00045">
            <w:pPr>
              <w:rPr>
                <w:b/>
                <w:sz w:val="20"/>
              </w:rPr>
            </w:pPr>
            <w:r>
              <w:rPr>
                <w:b/>
                <w:sz w:val="20"/>
              </w:rPr>
              <w:t>Erkek</w:t>
            </w:r>
          </w:p>
        </w:tc>
        <w:tc>
          <w:tcPr>
            <w:tcW w:w="1227" w:type="pct"/>
            <w:gridSpan w:val="2"/>
            <w:tcBorders>
              <w:top w:val="single" w:sz="4" w:space="0" w:color="auto"/>
              <w:bottom w:val="single" w:sz="4" w:space="0" w:color="auto"/>
            </w:tcBorders>
            <w:shd w:val="clear" w:color="auto" w:fill="auto"/>
          </w:tcPr>
          <w:p w:rsidR="0025149C" w:rsidRDefault="00AA449F" w:rsidP="00E00045">
            <w:pPr>
              <w:rPr>
                <w:sz w:val="20"/>
              </w:rPr>
            </w:pPr>
            <w:r>
              <w:rPr>
                <w:sz w:val="20"/>
              </w:rPr>
              <w:t>13</w:t>
            </w:r>
          </w:p>
        </w:tc>
        <w:tc>
          <w:tcPr>
            <w:tcW w:w="628" w:type="pct"/>
            <w:vMerge/>
            <w:shd w:val="clear" w:color="auto" w:fill="auto"/>
            <w:noWrap/>
          </w:tcPr>
          <w:p w:rsidR="0025149C" w:rsidRPr="00380779" w:rsidRDefault="0025149C" w:rsidP="00E00045">
            <w:pPr>
              <w:rPr>
                <w:sz w:val="20"/>
              </w:rPr>
            </w:pPr>
          </w:p>
        </w:tc>
        <w:tc>
          <w:tcPr>
            <w:tcW w:w="774" w:type="pct"/>
            <w:vMerge/>
            <w:shd w:val="clear" w:color="auto" w:fill="auto"/>
          </w:tcPr>
          <w:p w:rsidR="0025149C" w:rsidRPr="00380779" w:rsidRDefault="0025149C" w:rsidP="00E00045">
            <w:pPr>
              <w:rPr>
                <w:b/>
                <w:sz w:val="20"/>
              </w:rPr>
            </w:pPr>
          </w:p>
        </w:tc>
        <w:tc>
          <w:tcPr>
            <w:tcW w:w="1151" w:type="pct"/>
            <w:gridSpan w:val="2"/>
            <w:vMerge/>
            <w:shd w:val="clear" w:color="auto" w:fill="auto"/>
          </w:tcPr>
          <w:p w:rsidR="0025149C" w:rsidRDefault="0025149C" w:rsidP="00E00045">
            <w:pPr>
              <w:rPr>
                <w:sz w:val="20"/>
              </w:rPr>
            </w:pPr>
          </w:p>
        </w:tc>
      </w:tr>
      <w:tr w:rsidR="0025149C" w:rsidRPr="00A47F2F" w:rsidTr="0025149C">
        <w:trPr>
          <w:trHeight w:val="299"/>
        </w:trPr>
        <w:tc>
          <w:tcPr>
            <w:tcW w:w="673" w:type="pct"/>
            <w:vMerge/>
            <w:shd w:val="clear" w:color="auto" w:fill="auto"/>
            <w:noWrap/>
          </w:tcPr>
          <w:p w:rsidR="0025149C" w:rsidRDefault="0025149C" w:rsidP="00E00045">
            <w:pPr>
              <w:rPr>
                <w:b/>
                <w:bCs/>
                <w:sz w:val="20"/>
              </w:rPr>
            </w:pPr>
          </w:p>
        </w:tc>
        <w:tc>
          <w:tcPr>
            <w:tcW w:w="547" w:type="pct"/>
            <w:tcBorders>
              <w:top w:val="single" w:sz="4" w:space="0" w:color="auto"/>
            </w:tcBorders>
            <w:shd w:val="clear" w:color="auto" w:fill="auto"/>
          </w:tcPr>
          <w:p w:rsidR="0025149C" w:rsidRPr="00380779" w:rsidRDefault="0025149C" w:rsidP="00E00045">
            <w:pPr>
              <w:rPr>
                <w:b/>
                <w:sz w:val="20"/>
              </w:rPr>
            </w:pPr>
            <w:r>
              <w:rPr>
                <w:b/>
                <w:sz w:val="20"/>
              </w:rPr>
              <w:t>Toplam</w:t>
            </w:r>
          </w:p>
        </w:tc>
        <w:tc>
          <w:tcPr>
            <w:tcW w:w="1227" w:type="pct"/>
            <w:gridSpan w:val="2"/>
            <w:tcBorders>
              <w:top w:val="single" w:sz="4" w:space="0" w:color="auto"/>
            </w:tcBorders>
            <w:shd w:val="clear" w:color="auto" w:fill="auto"/>
          </w:tcPr>
          <w:p w:rsidR="0025149C" w:rsidRDefault="00AA449F" w:rsidP="00E00045">
            <w:pPr>
              <w:rPr>
                <w:sz w:val="20"/>
              </w:rPr>
            </w:pPr>
            <w:r>
              <w:rPr>
                <w:sz w:val="20"/>
              </w:rPr>
              <w:t>21</w:t>
            </w:r>
          </w:p>
        </w:tc>
        <w:tc>
          <w:tcPr>
            <w:tcW w:w="628" w:type="pct"/>
            <w:vMerge/>
            <w:shd w:val="clear" w:color="auto" w:fill="auto"/>
            <w:noWrap/>
          </w:tcPr>
          <w:p w:rsidR="0025149C" w:rsidRPr="00380779" w:rsidRDefault="0025149C" w:rsidP="00E00045">
            <w:pPr>
              <w:rPr>
                <w:sz w:val="20"/>
              </w:rPr>
            </w:pPr>
          </w:p>
        </w:tc>
        <w:tc>
          <w:tcPr>
            <w:tcW w:w="774" w:type="pct"/>
            <w:vMerge/>
            <w:shd w:val="clear" w:color="auto" w:fill="auto"/>
          </w:tcPr>
          <w:p w:rsidR="0025149C" w:rsidRPr="00380779" w:rsidRDefault="0025149C" w:rsidP="00E00045">
            <w:pPr>
              <w:rPr>
                <w:b/>
                <w:sz w:val="20"/>
              </w:rPr>
            </w:pPr>
          </w:p>
        </w:tc>
        <w:tc>
          <w:tcPr>
            <w:tcW w:w="1151" w:type="pct"/>
            <w:gridSpan w:val="2"/>
            <w:vMerge/>
            <w:shd w:val="clear" w:color="auto" w:fill="auto"/>
          </w:tcPr>
          <w:p w:rsidR="0025149C" w:rsidRDefault="0025149C" w:rsidP="00E00045">
            <w:pPr>
              <w:rPr>
                <w:sz w:val="20"/>
              </w:rPr>
            </w:pPr>
          </w:p>
        </w:tc>
      </w:tr>
      <w:tr w:rsidR="00E00045" w:rsidRPr="00A47F2F" w:rsidTr="00E00045">
        <w:trPr>
          <w:trHeight w:val="20"/>
        </w:trPr>
        <w:tc>
          <w:tcPr>
            <w:tcW w:w="1752" w:type="pct"/>
            <w:gridSpan w:val="3"/>
            <w:shd w:val="clear" w:color="auto" w:fill="EAF1DD"/>
            <w:noWrap/>
          </w:tcPr>
          <w:p w:rsidR="00E00045" w:rsidRPr="0077147F" w:rsidRDefault="00E00045" w:rsidP="00E00045">
            <w:pPr>
              <w:rPr>
                <w:bCs/>
                <w:sz w:val="20"/>
              </w:rPr>
            </w:pPr>
            <w:r w:rsidRPr="0077147F">
              <w:rPr>
                <w:bCs/>
                <w:sz w:val="20"/>
              </w:rPr>
              <w:t>Derslik Başına Düşen Öğrenci Sayısı</w:t>
            </w:r>
          </w:p>
        </w:tc>
        <w:tc>
          <w:tcPr>
            <w:tcW w:w="695" w:type="pct"/>
            <w:shd w:val="clear" w:color="auto" w:fill="EAF1DD"/>
          </w:tcPr>
          <w:p w:rsidR="00E00045" w:rsidRPr="00380779" w:rsidRDefault="00E00045" w:rsidP="00E00045">
            <w:pPr>
              <w:rPr>
                <w:sz w:val="20"/>
              </w:rPr>
            </w:pPr>
            <w:r w:rsidRPr="00380779">
              <w:rPr>
                <w:sz w:val="20"/>
              </w:rPr>
              <w:t>:</w:t>
            </w:r>
            <w:r w:rsidR="00856A3A">
              <w:rPr>
                <w:sz w:val="20"/>
              </w:rPr>
              <w:t xml:space="preserve"> 7</w:t>
            </w:r>
          </w:p>
        </w:tc>
        <w:tc>
          <w:tcPr>
            <w:tcW w:w="1844" w:type="pct"/>
            <w:gridSpan w:val="3"/>
            <w:shd w:val="clear" w:color="auto" w:fill="EAF1DD"/>
            <w:noWrap/>
          </w:tcPr>
          <w:p w:rsidR="00E00045" w:rsidRPr="00380779" w:rsidRDefault="00E00045" w:rsidP="00E00045">
            <w:pPr>
              <w:rPr>
                <w:sz w:val="20"/>
              </w:rPr>
            </w:pPr>
            <w:r w:rsidRPr="00380779">
              <w:rPr>
                <w:rFonts w:cs="Calibri"/>
                <w:bCs/>
                <w:color w:val="000000"/>
                <w:sz w:val="20"/>
                <w:szCs w:val="24"/>
              </w:rPr>
              <w:t>Şube Başına Düşen Öğrenci Sayısı</w:t>
            </w:r>
          </w:p>
        </w:tc>
        <w:tc>
          <w:tcPr>
            <w:tcW w:w="709" w:type="pct"/>
            <w:shd w:val="clear" w:color="auto" w:fill="EAF1DD"/>
          </w:tcPr>
          <w:p w:rsidR="00E00045" w:rsidRPr="00380779" w:rsidRDefault="00E00045" w:rsidP="00E00045">
            <w:pPr>
              <w:rPr>
                <w:sz w:val="20"/>
              </w:rPr>
            </w:pPr>
            <w:r w:rsidRPr="00380779">
              <w:rPr>
                <w:sz w:val="20"/>
              </w:rPr>
              <w:t>:</w:t>
            </w:r>
            <w:r w:rsidR="00856A3A">
              <w:rPr>
                <w:sz w:val="20"/>
              </w:rPr>
              <w:t>6.75</w:t>
            </w:r>
          </w:p>
        </w:tc>
      </w:tr>
      <w:tr w:rsidR="00E00045" w:rsidRPr="00A47F2F" w:rsidTr="00E00045">
        <w:trPr>
          <w:trHeight w:val="20"/>
        </w:trPr>
        <w:tc>
          <w:tcPr>
            <w:tcW w:w="1752" w:type="pct"/>
            <w:gridSpan w:val="3"/>
            <w:shd w:val="clear" w:color="auto" w:fill="auto"/>
            <w:noWrap/>
          </w:tcPr>
          <w:p w:rsidR="00E00045" w:rsidRPr="0077147F" w:rsidRDefault="00E00045" w:rsidP="00E00045">
            <w:pPr>
              <w:rPr>
                <w:bCs/>
                <w:sz w:val="20"/>
              </w:rPr>
            </w:pPr>
            <w:r w:rsidRPr="0077147F">
              <w:rPr>
                <w:rFonts w:cs="Calibri"/>
                <w:bCs/>
                <w:color w:val="000000"/>
                <w:sz w:val="20"/>
                <w:szCs w:val="24"/>
              </w:rPr>
              <w:t>Öğretmen Başına Düşen Öğrenci Sayısı</w:t>
            </w:r>
          </w:p>
        </w:tc>
        <w:tc>
          <w:tcPr>
            <w:tcW w:w="695" w:type="pct"/>
            <w:shd w:val="clear" w:color="auto" w:fill="auto"/>
          </w:tcPr>
          <w:p w:rsidR="00E00045" w:rsidRPr="00380779" w:rsidRDefault="00E00045" w:rsidP="00E00045">
            <w:pPr>
              <w:rPr>
                <w:sz w:val="20"/>
              </w:rPr>
            </w:pPr>
            <w:r w:rsidRPr="00380779">
              <w:rPr>
                <w:sz w:val="20"/>
              </w:rPr>
              <w:t>:</w:t>
            </w:r>
            <w:r w:rsidR="00856A3A">
              <w:rPr>
                <w:sz w:val="20"/>
              </w:rPr>
              <w:t xml:space="preserve"> 3.85</w:t>
            </w:r>
          </w:p>
        </w:tc>
        <w:tc>
          <w:tcPr>
            <w:tcW w:w="1844" w:type="pct"/>
            <w:gridSpan w:val="3"/>
            <w:shd w:val="clear" w:color="auto" w:fill="auto"/>
            <w:noWrap/>
          </w:tcPr>
          <w:p w:rsidR="00E00045" w:rsidRPr="00380779" w:rsidRDefault="00E00045" w:rsidP="00E00045">
            <w:pPr>
              <w:rPr>
                <w:rFonts w:cs="Calibri"/>
                <w:bCs/>
                <w:color w:val="000000"/>
                <w:sz w:val="20"/>
                <w:szCs w:val="24"/>
              </w:rPr>
            </w:pPr>
            <w:r w:rsidRPr="00380779">
              <w:rPr>
                <w:rFonts w:cs="Calibri"/>
                <w:bCs/>
                <w:color w:val="000000"/>
                <w:sz w:val="20"/>
                <w:szCs w:val="24"/>
              </w:rPr>
              <w:t>Şube Başına 30’dan Fazla Öğrencisi Olan Şube Sayısı</w:t>
            </w:r>
          </w:p>
        </w:tc>
        <w:tc>
          <w:tcPr>
            <w:tcW w:w="709" w:type="pct"/>
            <w:shd w:val="clear" w:color="auto" w:fill="auto"/>
          </w:tcPr>
          <w:p w:rsidR="00E00045" w:rsidRPr="00380779" w:rsidRDefault="00E00045" w:rsidP="00E00045">
            <w:pPr>
              <w:rPr>
                <w:sz w:val="20"/>
              </w:rPr>
            </w:pPr>
            <w:r w:rsidRPr="00380779">
              <w:rPr>
                <w:sz w:val="20"/>
              </w:rPr>
              <w:t>:</w:t>
            </w:r>
            <w:r w:rsidR="00856A3A">
              <w:rPr>
                <w:sz w:val="20"/>
              </w:rPr>
              <w:t>0</w:t>
            </w:r>
          </w:p>
        </w:tc>
      </w:tr>
      <w:tr w:rsidR="00E00045" w:rsidRPr="00A47F2F" w:rsidTr="00E00045">
        <w:trPr>
          <w:trHeight w:val="20"/>
        </w:trPr>
        <w:tc>
          <w:tcPr>
            <w:tcW w:w="1752" w:type="pct"/>
            <w:gridSpan w:val="3"/>
            <w:shd w:val="clear" w:color="auto" w:fill="EAF1DD"/>
            <w:noWrap/>
          </w:tcPr>
          <w:p w:rsidR="00E00045" w:rsidRPr="0077147F" w:rsidRDefault="00E00045" w:rsidP="00E00045">
            <w:pPr>
              <w:rPr>
                <w:bCs/>
                <w:sz w:val="20"/>
              </w:rPr>
            </w:pPr>
            <w:r w:rsidRPr="0077147F">
              <w:rPr>
                <w:bCs/>
                <w:sz w:val="20"/>
              </w:rPr>
              <w:t>Öğrenci Başına Düşen Toplam Gider Miktarı</w:t>
            </w:r>
          </w:p>
        </w:tc>
        <w:tc>
          <w:tcPr>
            <w:tcW w:w="695" w:type="pct"/>
            <w:shd w:val="clear" w:color="auto" w:fill="EAF1DD"/>
          </w:tcPr>
          <w:p w:rsidR="00E00045" w:rsidRPr="00380779" w:rsidRDefault="00E27924" w:rsidP="00E00045">
            <w:pPr>
              <w:rPr>
                <w:sz w:val="20"/>
              </w:rPr>
            </w:pPr>
            <w:r>
              <w:rPr>
                <w:sz w:val="20"/>
              </w:rPr>
              <w:t>37</w:t>
            </w:r>
          </w:p>
        </w:tc>
        <w:tc>
          <w:tcPr>
            <w:tcW w:w="1844" w:type="pct"/>
            <w:gridSpan w:val="3"/>
            <w:shd w:val="clear" w:color="auto" w:fill="EAF1DD"/>
            <w:noWrap/>
          </w:tcPr>
          <w:p w:rsidR="00E00045" w:rsidRPr="00380779" w:rsidRDefault="00E00045" w:rsidP="00E00045">
            <w:pPr>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E00045" w:rsidRPr="00380779" w:rsidRDefault="00856A3A" w:rsidP="00E00045">
            <w:pPr>
              <w:rPr>
                <w:sz w:val="20"/>
              </w:rPr>
            </w:pPr>
            <w:r>
              <w:rPr>
                <w:sz w:val="20"/>
              </w:rPr>
              <w:t>3</w:t>
            </w:r>
          </w:p>
        </w:tc>
      </w:tr>
    </w:tbl>
    <w:p w:rsidR="00E00045" w:rsidRPr="00373590" w:rsidRDefault="00E00045" w:rsidP="00E00045">
      <w:pPr>
        <w:rPr>
          <w:sz w:val="20"/>
        </w:rPr>
      </w:pPr>
    </w:p>
    <w:p w:rsidR="00E00045" w:rsidRDefault="00E00045" w:rsidP="00E00045"/>
    <w:p w:rsidR="00EC1692" w:rsidRDefault="00EC1692" w:rsidP="00E00045"/>
    <w:p w:rsidR="00EC1692" w:rsidRDefault="00EC1692" w:rsidP="00E00045"/>
    <w:p w:rsidR="00EC1692" w:rsidRDefault="00EC1692" w:rsidP="00E00045"/>
    <w:p w:rsidR="00E00045" w:rsidRPr="00F81A0F" w:rsidRDefault="00E00045" w:rsidP="00E00045">
      <w:pPr>
        <w:pStyle w:val="Balk1"/>
        <w:spacing w:before="0" w:after="0"/>
      </w:pPr>
      <w:bookmarkStart w:id="27" w:name="_Toc534829220"/>
      <w:r w:rsidRPr="00F81A0F">
        <w:lastRenderedPageBreak/>
        <w:t>Çalışan Bilgileri</w:t>
      </w:r>
      <w:bookmarkEnd w:id="27"/>
    </w:p>
    <w:p w:rsidR="00E00045" w:rsidRDefault="00E00045" w:rsidP="00E00045">
      <w:pPr>
        <w:spacing w:after="0" w:line="360" w:lineRule="auto"/>
        <w:ind w:firstLine="708"/>
      </w:pPr>
      <w:r>
        <w:t>Okulumuzun çalışanlarına ilişkin bilgiler altta yer alan tabloda belirtilmiştir.</w:t>
      </w:r>
    </w:p>
    <w:p w:rsidR="00E00045" w:rsidRDefault="00E00045" w:rsidP="00E00045">
      <w:pPr>
        <w:spacing w:after="0" w:line="240" w:lineRule="auto"/>
        <w:rPr>
          <w:b/>
        </w:rPr>
      </w:pPr>
      <w:r>
        <w:rPr>
          <w:b/>
        </w:rPr>
        <w:t xml:space="preserve">Tablo 3. </w:t>
      </w:r>
      <w:r>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4493"/>
        <w:gridCol w:w="1583"/>
        <w:gridCol w:w="1588"/>
        <w:gridCol w:w="1624"/>
      </w:tblGrid>
      <w:tr w:rsidR="00E00045" w:rsidRPr="00380779" w:rsidTr="00E00045">
        <w:tc>
          <w:tcPr>
            <w:tcW w:w="5304" w:type="dxa"/>
            <w:tcBorders>
              <w:top w:val="single" w:sz="4" w:space="0" w:color="9BBB59"/>
              <w:left w:val="single" w:sz="4" w:space="0" w:color="9BBB59"/>
              <w:bottom w:val="single" w:sz="4" w:space="0" w:color="9BBB59"/>
              <w:right w:val="nil"/>
            </w:tcBorders>
            <w:shd w:val="clear" w:color="auto" w:fill="9BBB59"/>
          </w:tcPr>
          <w:p w:rsidR="00E00045" w:rsidRPr="00703519" w:rsidRDefault="00E00045" w:rsidP="00E00045">
            <w:pPr>
              <w:jc w:val="center"/>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E00045" w:rsidRPr="00703519" w:rsidRDefault="00E00045" w:rsidP="00E00045">
            <w:pPr>
              <w:jc w:val="center"/>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E00045" w:rsidRPr="00703519" w:rsidRDefault="00E00045" w:rsidP="00E00045">
            <w:pPr>
              <w:jc w:val="center"/>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E00045" w:rsidRPr="00703519" w:rsidRDefault="00E00045" w:rsidP="00E00045">
            <w:pPr>
              <w:jc w:val="center"/>
              <w:rPr>
                <w:b/>
                <w:bCs/>
              </w:rPr>
            </w:pPr>
            <w:r w:rsidRPr="00703519">
              <w:rPr>
                <w:b/>
                <w:bCs/>
              </w:rPr>
              <w:t>Toplam</w:t>
            </w:r>
          </w:p>
        </w:tc>
      </w:tr>
      <w:tr w:rsidR="00E00045" w:rsidRPr="00380779" w:rsidTr="00E00045">
        <w:trPr>
          <w:trHeight w:val="373"/>
        </w:trPr>
        <w:tc>
          <w:tcPr>
            <w:tcW w:w="5304" w:type="dxa"/>
            <w:shd w:val="clear" w:color="auto" w:fill="EAF1DD"/>
          </w:tcPr>
          <w:p w:rsidR="00E00045" w:rsidRPr="00703519" w:rsidRDefault="00E00045" w:rsidP="00E00045">
            <w:pPr>
              <w:rPr>
                <w:bCs/>
              </w:rPr>
            </w:pPr>
            <w:r w:rsidRPr="00703519">
              <w:rPr>
                <w:bCs/>
              </w:rPr>
              <w:t>Okul Müdürü ve Müdür Yardımcısı</w:t>
            </w:r>
          </w:p>
        </w:tc>
        <w:tc>
          <w:tcPr>
            <w:tcW w:w="1768" w:type="dxa"/>
            <w:shd w:val="clear" w:color="auto" w:fill="EAF1DD"/>
          </w:tcPr>
          <w:p w:rsidR="00E00045" w:rsidRPr="00380779" w:rsidRDefault="001C0C95" w:rsidP="00E00045">
            <w:pPr>
              <w:rPr>
                <w:b/>
              </w:rPr>
            </w:pPr>
            <w:r>
              <w:rPr>
                <w:b/>
              </w:rPr>
              <w:t>1</w:t>
            </w:r>
          </w:p>
        </w:tc>
        <w:tc>
          <w:tcPr>
            <w:tcW w:w="1768" w:type="dxa"/>
            <w:shd w:val="clear" w:color="auto" w:fill="EAF1DD"/>
          </w:tcPr>
          <w:p w:rsidR="00E00045" w:rsidRPr="00380779" w:rsidRDefault="00E00045" w:rsidP="00E00045">
            <w:pPr>
              <w:rPr>
                <w:b/>
              </w:rPr>
            </w:pPr>
          </w:p>
        </w:tc>
        <w:tc>
          <w:tcPr>
            <w:tcW w:w="1768" w:type="dxa"/>
            <w:shd w:val="clear" w:color="auto" w:fill="EAF1DD"/>
          </w:tcPr>
          <w:p w:rsidR="00E00045" w:rsidRPr="00380779" w:rsidRDefault="001C0C95" w:rsidP="00E00045">
            <w:pPr>
              <w:rPr>
                <w:b/>
              </w:rPr>
            </w:pPr>
            <w:r>
              <w:rPr>
                <w:b/>
              </w:rPr>
              <w:t>1</w:t>
            </w:r>
          </w:p>
        </w:tc>
      </w:tr>
      <w:tr w:rsidR="00E00045" w:rsidRPr="00380779" w:rsidTr="00E00045">
        <w:trPr>
          <w:trHeight w:val="396"/>
        </w:trPr>
        <w:tc>
          <w:tcPr>
            <w:tcW w:w="5304" w:type="dxa"/>
            <w:shd w:val="clear" w:color="auto" w:fill="auto"/>
          </w:tcPr>
          <w:p w:rsidR="00E00045" w:rsidRPr="00703519" w:rsidRDefault="00E00045" w:rsidP="00E00045">
            <w:pPr>
              <w:rPr>
                <w:bCs/>
              </w:rPr>
            </w:pPr>
            <w:r w:rsidRPr="00703519">
              <w:rPr>
                <w:bCs/>
              </w:rPr>
              <w:t>Sınıf Öğretmeni</w:t>
            </w:r>
          </w:p>
        </w:tc>
        <w:tc>
          <w:tcPr>
            <w:tcW w:w="1768" w:type="dxa"/>
            <w:shd w:val="clear" w:color="auto" w:fill="auto"/>
          </w:tcPr>
          <w:p w:rsidR="00E00045" w:rsidRPr="00380779" w:rsidRDefault="001C0C95" w:rsidP="00E00045">
            <w:pPr>
              <w:rPr>
                <w:b/>
              </w:rPr>
            </w:pPr>
            <w:r>
              <w:rPr>
                <w:b/>
              </w:rPr>
              <w:t>1</w:t>
            </w:r>
          </w:p>
        </w:tc>
        <w:tc>
          <w:tcPr>
            <w:tcW w:w="1768" w:type="dxa"/>
            <w:shd w:val="clear" w:color="auto" w:fill="auto"/>
          </w:tcPr>
          <w:p w:rsidR="00E00045" w:rsidRPr="00380779" w:rsidRDefault="001C0C95" w:rsidP="00E00045">
            <w:pPr>
              <w:rPr>
                <w:b/>
              </w:rPr>
            </w:pPr>
            <w:r>
              <w:rPr>
                <w:b/>
              </w:rPr>
              <w:t>1</w:t>
            </w:r>
          </w:p>
        </w:tc>
        <w:tc>
          <w:tcPr>
            <w:tcW w:w="1768" w:type="dxa"/>
            <w:shd w:val="clear" w:color="auto" w:fill="auto"/>
          </w:tcPr>
          <w:p w:rsidR="00E00045" w:rsidRPr="00380779" w:rsidRDefault="001C0C95" w:rsidP="00E00045">
            <w:pPr>
              <w:rPr>
                <w:b/>
              </w:rPr>
            </w:pPr>
            <w:r>
              <w:rPr>
                <w:b/>
              </w:rPr>
              <w:t>2</w:t>
            </w:r>
          </w:p>
        </w:tc>
      </w:tr>
      <w:tr w:rsidR="00E00045" w:rsidRPr="00380779" w:rsidTr="00E00045">
        <w:trPr>
          <w:trHeight w:val="432"/>
        </w:trPr>
        <w:tc>
          <w:tcPr>
            <w:tcW w:w="5304" w:type="dxa"/>
            <w:shd w:val="clear" w:color="auto" w:fill="EAF1DD"/>
          </w:tcPr>
          <w:p w:rsidR="00E00045" w:rsidRPr="00703519" w:rsidRDefault="00E00045" w:rsidP="00E00045">
            <w:pPr>
              <w:rPr>
                <w:bCs/>
              </w:rPr>
            </w:pPr>
            <w:r w:rsidRPr="00703519">
              <w:rPr>
                <w:bCs/>
              </w:rPr>
              <w:t>Branş Öğretmeni</w:t>
            </w:r>
          </w:p>
        </w:tc>
        <w:tc>
          <w:tcPr>
            <w:tcW w:w="1768" w:type="dxa"/>
            <w:shd w:val="clear" w:color="auto" w:fill="EAF1DD"/>
          </w:tcPr>
          <w:p w:rsidR="00E00045" w:rsidRPr="00380779" w:rsidRDefault="001C0C95" w:rsidP="00E00045">
            <w:pPr>
              <w:rPr>
                <w:b/>
              </w:rPr>
            </w:pPr>
            <w:r>
              <w:rPr>
                <w:b/>
              </w:rPr>
              <w:t>1</w:t>
            </w:r>
          </w:p>
        </w:tc>
        <w:tc>
          <w:tcPr>
            <w:tcW w:w="1768" w:type="dxa"/>
            <w:shd w:val="clear" w:color="auto" w:fill="EAF1DD"/>
          </w:tcPr>
          <w:p w:rsidR="00E00045" w:rsidRPr="00380779" w:rsidRDefault="001C0C95" w:rsidP="00E00045">
            <w:pPr>
              <w:rPr>
                <w:b/>
              </w:rPr>
            </w:pPr>
            <w:r>
              <w:rPr>
                <w:b/>
              </w:rPr>
              <w:t>6</w:t>
            </w:r>
          </w:p>
        </w:tc>
        <w:tc>
          <w:tcPr>
            <w:tcW w:w="1768" w:type="dxa"/>
            <w:shd w:val="clear" w:color="auto" w:fill="EAF1DD"/>
          </w:tcPr>
          <w:p w:rsidR="00E00045" w:rsidRPr="00380779" w:rsidRDefault="001C0C95" w:rsidP="00E00045">
            <w:pPr>
              <w:rPr>
                <w:b/>
              </w:rPr>
            </w:pPr>
            <w:r>
              <w:rPr>
                <w:b/>
              </w:rPr>
              <w:t>7</w:t>
            </w:r>
          </w:p>
        </w:tc>
      </w:tr>
      <w:tr w:rsidR="00E00045" w:rsidRPr="00380779" w:rsidTr="00E00045">
        <w:tc>
          <w:tcPr>
            <w:tcW w:w="5304" w:type="dxa"/>
            <w:shd w:val="clear" w:color="auto" w:fill="auto"/>
          </w:tcPr>
          <w:p w:rsidR="00E00045" w:rsidRPr="00703519" w:rsidRDefault="00E00045" w:rsidP="00E00045">
            <w:pPr>
              <w:rPr>
                <w:bCs/>
              </w:rPr>
            </w:pPr>
            <w:r w:rsidRPr="00703519">
              <w:rPr>
                <w:bCs/>
              </w:rPr>
              <w:t>Rehber Öğretmen</w:t>
            </w:r>
          </w:p>
        </w:tc>
        <w:tc>
          <w:tcPr>
            <w:tcW w:w="1768" w:type="dxa"/>
            <w:shd w:val="clear" w:color="auto" w:fill="auto"/>
          </w:tcPr>
          <w:p w:rsidR="00E00045" w:rsidRPr="00380779" w:rsidRDefault="00E00045" w:rsidP="00E00045">
            <w:pPr>
              <w:rPr>
                <w:b/>
              </w:rPr>
            </w:pPr>
          </w:p>
        </w:tc>
        <w:tc>
          <w:tcPr>
            <w:tcW w:w="1768" w:type="dxa"/>
            <w:shd w:val="clear" w:color="auto" w:fill="auto"/>
          </w:tcPr>
          <w:p w:rsidR="00E00045" w:rsidRPr="00380779" w:rsidRDefault="00E00045" w:rsidP="00E00045">
            <w:pPr>
              <w:rPr>
                <w:b/>
              </w:rPr>
            </w:pPr>
          </w:p>
        </w:tc>
        <w:tc>
          <w:tcPr>
            <w:tcW w:w="1768" w:type="dxa"/>
            <w:shd w:val="clear" w:color="auto" w:fill="auto"/>
          </w:tcPr>
          <w:p w:rsidR="00E00045" w:rsidRPr="00380779" w:rsidRDefault="00E00045" w:rsidP="00E00045">
            <w:pPr>
              <w:rPr>
                <w:b/>
              </w:rPr>
            </w:pPr>
          </w:p>
        </w:tc>
      </w:tr>
      <w:tr w:rsidR="00E00045" w:rsidRPr="00380779" w:rsidTr="00E00045">
        <w:tc>
          <w:tcPr>
            <w:tcW w:w="5304" w:type="dxa"/>
            <w:shd w:val="clear" w:color="auto" w:fill="EAF1DD"/>
          </w:tcPr>
          <w:p w:rsidR="00E00045" w:rsidRPr="00703519" w:rsidRDefault="00E00045" w:rsidP="00E00045">
            <w:pPr>
              <w:rPr>
                <w:bCs/>
              </w:rPr>
            </w:pPr>
            <w:r w:rsidRPr="00703519">
              <w:rPr>
                <w:bCs/>
              </w:rPr>
              <w:t>İdari Personel</w:t>
            </w:r>
          </w:p>
        </w:tc>
        <w:tc>
          <w:tcPr>
            <w:tcW w:w="1768" w:type="dxa"/>
            <w:shd w:val="clear" w:color="auto" w:fill="EAF1DD"/>
          </w:tcPr>
          <w:p w:rsidR="00E00045" w:rsidRPr="00380779" w:rsidRDefault="00E00045" w:rsidP="00E00045">
            <w:pPr>
              <w:rPr>
                <w:b/>
              </w:rPr>
            </w:pPr>
          </w:p>
        </w:tc>
        <w:tc>
          <w:tcPr>
            <w:tcW w:w="1768" w:type="dxa"/>
            <w:shd w:val="clear" w:color="auto" w:fill="EAF1DD"/>
          </w:tcPr>
          <w:p w:rsidR="00E00045" w:rsidRPr="00380779" w:rsidRDefault="00E00045" w:rsidP="00E00045">
            <w:pPr>
              <w:rPr>
                <w:b/>
              </w:rPr>
            </w:pPr>
          </w:p>
        </w:tc>
        <w:tc>
          <w:tcPr>
            <w:tcW w:w="1768" w:type="dxa"/>
            <w:shd w:val="clear" w:color="auto" w:fill="EAF1DD"/>
          </w:tcPr>
          <w:p w:rsidR="00E00045" w:rsidRPr="00380779" w:rsidRDefault="00E00045" w:rsidP="00E00045">
            <w:pPr>
              <w:rPr>
                <w:b/>
              </w:rPr>
            </w:pPr>
          </w:p>
        </w:tc>
      </w:tr>
      <w:tr w:rsidR="00E00045" w:rsidRPr="00380779" w:rsidTr="00E00045">
        <w:trPr>
          <w:trHeight w:val="356"/>
        </w:trPr>
        <w:tc>
          <w:tcPr>
            <w:tcW w:w="5304" w:type="dxa"/>
            <w:shd w:val="clear" w:color="auto" w:fill="auto"/>
          </w:tcPr>
          <w:p w:rsidR="00E00045" w:rsidRPr="00703519" w:rsidRDefault="00E00045" w:rsidP="00E00045">
            <w:pPr>
              <w:rPr>
                <w:bCs/>
              </w:rPr>
            </w:pPr>
            <w:r w:rsidRPr="00703519">
              <w:rPr>
                <w:bCs/>
              </w:rPr>
              <w:t>Yardımcı Personel</w:t>
            </w:r>
          </w:p>
        </w:tc>
        <w:tc>
          <w:tcPr>
            <w:tcW w:w="1768" w:type="dxa"/>
            <w:shd w:val="clear" w:color="auto" w:fill="auto"/>
          </w:tcPr>
          <w:p w:rsidR="00E00045" w:rsidRPr="00380779" w:rsidRDefault="007F1BD3" w:rsidP="00E00045">
            <w:pPr>
              <w:rPr>
                <w:b/>
              </w:rPr>
            </w:pPr>
            <w:r>
              <w:rPr>
                <w:b/>
              </w:rPr>
              <w:t>1</w:t>
            </w:r>
          </w:p>
        </w:tc>
        <w:tc>
          <w:tcPr>
            <w:tcW w:w="1768" w:type="dxa"/>
            <w:shd w:val="clear" w:color="auto" w:fill="auto"/>
          </w:tcPr>
          <w:p w:rsidR="00E00045" w:rsidRPr="00380779" w:rsidRDefault="007F1BD3" w:rsidP="00E00045">
            <w:pPr>
              <w:rPr>
                <w:b/>
              </w:rPr>
            </w:pPr>
            <w:r>
              <w:rPr>
                <w:b/>
              </w:rPr>
              <w:t>1</w:t>
            </w:r>
          </w:p>
        </w:tc>
        <w:tc>
          <w:tcPr>
            <w:tcW w:w="1768" w:type="dxa"/>
            <w:shd w:val="clear" w:color="auto" w:fill="auto"/>
          </w:tcPr>
          <w:p w:rsidR="00E00045" w:rsidRPr="00380779" w:rsidRDefault="00E00045" w:rsidP="00E00045">
            <w:pPr>
              <w:rPr>
                <w:b/>
              </w:rPr>
            </w:pPr>
          </w:p>
        </w:tc>
      </w:tr>
      <w:tr w:rsidR="00E00045" w:rsidRPr="00380779" w:rsidTr="00E00045">
        <w:trPr>
          <w:trHeight w:val="378"/>
        </w:trPr>
        <w:tc>
          <w:tcPr>
            <w:tcW w:w="5304" w:type="dxa"/>
            <w:shd w:val="clear" w:color="auto" w:fill="EAF1DD"/>
          </w:tcPr>
          <w:p w:rsidR="00E00045" w:rsidRPr="00703519" w:rsidRDefault="00E00045" w:rsidP="00E00045">
            <w:pPr>
              <w:rPr>
                <w:bCs/>
              </w:rPr>
            </w:pPr>
            <w:r w:rsidRPr="00703519">
              <w:rPr>
                <w:bCs/>
              </w:rPr>
              <w:t>Güvenlik Personeli</w:t>
            </w:r>
          </w:p>
        </w:tc>
        <w:tc>
          <w:tcPr>
            <w:tcW w:w="1768" w:type="dxa"/>
            <w:shd w:val="clear" w:color="auto" w:fill="EAF1DD"/>
          </w:tcPr>
          <w:p w:rsidR="00E00045" w:rsidRPr="00380779" w:rsidRDefault="00E00045" w:rsidP="00E00045">
            <w:pPr>
              <w:rPr>
                <w:b/>
              </w:rPr>
            </w:pPr>
          </w:p>
        </w:tc>
        <w:tc>
          <w:tcPr>
            <w:tcW w:w="1768" w:type="dxa"/>
            <w:shd w:val="clear" w:color="auto" w:fill="EAF1DD"/>
          </w:tcPr>
          <w:p w:rsidR="00E00045" w:rsidRPr="00380779" w:rsidRDefault="00E00045" w:rsidP="00E00045">
            <w:pPr>
              <w:rPr>
                <w:b/>
              </w:rPr>
            </w:pPr>
          </w:p>
        </w:tc>
        <w:tc>
          <w:tcPr>
            <w:tcW w:w="1768" w:type="dxa"/>
            <w:shd w:val="clear" w:color="auto" w:fill="EAF1DD"/>
          </w:tcPr>
          <w:p w:rsidR="00E00045" w:rsidRPr="00380779" w:rsidRDefault="00E00045" w:rsidP="00E00045">
            <w:pPr>
              <w:rPr>
                <w:b/>
              </w:rPr>
            </w:pPr>
          </w:p>
        </w:tc>
      </w:tr>
      <w:tr w:rsidR="00E00045" w:rsidRPr="00380779" w:rsidTr="00E00045">
        <w:trPr>
          <w:trHeight w:val="414"/>
        </w:trPr>
        <w:tc>
          <w:tcPr>
            <w:tcW w:w="5304" w:type="dxa"/>
            <w:shd w:val="clear" w:color="auto" w:fill="auto"/>
          </w:tcPr>
          <w:p w:rsidR="00E00045" w:rsidRPr="00380779" w:rsidRDefault="00E00045" w:rsidP="00E00045">
            <w:pPr>
              <w:jc w:val="right"/>
              <w:rPr>
                <w:b/>
                <w:bCs/>
              </w:rPr>
            </w:pPr>
            <w:r w:rsidRPr="00380779">
              <w:rPr>
                <w:b/>
                <w:bCs/>
              </w:rPr>
              <w:t>Toplam Çalışan Sayıları</w:t>
            </w:r>
          </w:p>
        </w:tc>
        <w:tc>
          <w:tcPr>
            <w:tcW w:w="1768" w:type="dxa"/>
            <w:shd w:val="clear" w:color="auto" w:fill="auto"/>
          </w:tcPr>
          <w:p w:rsidR="00E00045" w:rsidRPr="00380779" w:rsidRDefault="007F1BD3" w:rsidP="00E00045">
            <w:pPr>
              <w:rPr>
                <w:b/>
              </w:rPr>
            </w:pPr>
            <w:r>
              <w:rPr>
                <w:b/>
              </w:rPr>
              <w:t>4</w:t>
            </w:r>
          </w:p>
        </w:tc>
        <w:tc>
          <w:tcPr>
            <w:tcW w:w="1768" w:type="dxa"/>
            <w:shd w:val="clear" w:color="auto" w:fill="auto"/>
          </w:tcPr>
          <w:p w:rsidR="00E00045" w:rsidRPr="00380779" w:rsidRDefault="007F1BD3" w:rsidP="00E00045">
            <w:pPr>
              <w:rPr>
                <w:b/>
              </w:rPr>
            </w:pPr>
            <w:r>
              <w:rPr>
                <w:b/>
              </w:rPr>
              <w:t>8</w:t>
            </w:r>
          </w:p>
        </w:tc>
        <w:tc>
          <w:tcPr>
            <w:tcW w:w="1768" w:type="dxa"/>
            <w:shd w:val="clear" w:color="auto" w:fill="auto"/>
          </w:tcPr>
          <w:p w:rsidR="00E00045" w:rsidRPr="00380779" w:rsidRDefault="007F1BD3" w:rsidP="00E00045">
            <w:pPr>
              <w:rPr>
                <w:b/>
              </w:rPr>
            </w:pPr>
            <w:r>
              <w:rPr>
                <w:b/>
              </w:rPr>
              <w:t>12</w:t>
            </w:r>
          </w:p>
        </w:tc>
      </w:tr>
    </w:tbl>
    <w:p w:rsidR="00E00045" w:rsidRPr="00A47F2F" w:rsidRDefault="00E00045" w:rsidP="00E00045">
      <w:pPr>
        <w:tabs>
          <w:tab w:val="left" w:pos="426"/>
        </w:tabs>
        <w:spacing w:after="0"/>
        <w:jc w:val="both"/>
        <w:rPr>
          <w:rFonts w:cs="Calibri"/>
          <w:b/>
          <w:szCs w:val="24"/>
        </w:rPr>
      </w:pPr>
    </w:p>
    <w:p w:rsidR="00E00045" w:rsidRPr="004C121F" w:rsidRDefault="00E00045" w:rsidP="00E00045">
      <w:pPr>
        <w:pStyle w:val="Balk1"/>
        <w:spacing w:before="0" w:after="0"/>
      </w:pPr>
      <w:bookmarkStart w:id="28" w:name="_Toc534829221"/>
      <w:r w:rsidRPr="004C121F">
        <w:t>Okulumuz Bina ve Alanları</w:t>
      </w:r>
      <w:bookmarkEnd w:id="28"/>
    </w:p>
    <w:p w:rsidR="00E00045" w:rsidRDefault="00E00045" w:rsidP="00E00045">
      <w:pPr>
        <w:tabs>
          <w:tab w:val="left" w:pos="426"/>
        </w:tabs>
        <w:spacing w:after="0" w:line="360" w:lineRule="auto"/>
        <w:jc w:val="both"/>
        <w:rPr>
          <w:rFonts w:cs="Calibri"/>
          <w:b/>
          <w:szCs w:val="24"/>
        </w:rPr>
      </w:pPr>
      <w:r>
        <w:tab/>
      </w:r>
      <w:r w:rsidRPr="00E67FCA">
        <w:t>Okulumuzun binası ile açık ve kapalı alanlarına ilişkin teme</w:t>
      </w:r>
      <w:r>
        <w:t>l bilgiler Tablo 4’de</w:t>
      </w:r>
      <w:r w:rsidRPr="00E67FCA">
        <w:t xml:space="preserve"> yer almaktadır.</w:t>
      </w:r>
    </w:p>
    <w:p w:rsidR="00E00045" w:rsidRDefault="00E00045" w:rsidP="00E00045">
      <w:pPr>
        <w:tabs>
          <w:tab w:val="left" w:pos="426"/>
        </w:tabs>
        <w:spacing w:after="0"/>
        <w:jc w:val="both"/>
        <w:rPr>
          <w:rFonts w:cs="Calibri"/>
          <w:b/>
          <w:szCs w:val="24"/>
        </w:rPr>
      </w:pPr>
      <w:r>
        <w:rPr>
          <w:rFonts w:cs="Calibri"/>
          <w:b/>
          <w:szCs w:val="24"/>
        </w:rPr>
        <w:t xml:space="preserve">Tablo 4. </w:t>
      </w:r>
      <w:r w:rsidRPr="00E504CC">
        <w:rPr>
          <w:rFonts w:cs="Calibri"/>
          <w:szCs w:val="24"/>
        </w:rPr>
        <w:t>Okul Yerleşkesine İlişkin Bilgiler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653"/>
        <w:gridCol w:w="1274"/>
        <w:gridCol w:w="2837"/>
        <w:gridCol w:w="710"/>
        <w:gridCol w:w="814"/>
      </w:tblGrid>
      <w:tr w:rsidR="00E00045" w:rsidRPr="00380779" w:rsidTr="00E00045">
        <w:tc>
          <w:tcPr>
            <w:tcW w:w="2652" w:type="pct"/>
            <w:gridSpan w:val="2"/>
            <w:tcBorders>
              <w:top w:val="single" w:sz="4" w:space="0" w:color="9BBB59"/>
              <w:left w:val="single" w:sz="4" w:space="0" w:color="9BBB59"/>
              <w:bottom w:val="single" w:sz="4" w:space="0" w:color="9BBB59"/>
              <w:right w:val="nil"/>
            </w:tcBorders>
            <w:shd w:val="clear" w:color="auto" w:fill="9BBB59"/>
          </w:tcPr>
          <w:p w:rsidR="00E00045" w:rsidRPr="00703519" w:rsidRDefault="00E00045" w:rsidP="00E00045">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00045" w:rsidRPr="00703519" w:rsidRDefault="00E00045" w:rsidP="00E00045">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00045" w:rsidRPr="00703519" w:rsidRDefault="00E00045" w:rsidP="00E00045">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00045" w:rsidRPr="00703519" w:rsidRDefault="00E00045" w:rsidP="00E00045">
            <w:pPr>
              <w:tabs>
                <w:tab w:val="left" w:pos="426"/>
              </w:tabs>
              <w:spacing w:after="0"/>
              <w:jc w:val="center"/>
              <w:rPr>
                <w:rFonts w:cs="Calibri"/>
                <w:b/>
                <w:bCs/>
                <w:szCs w:val="24"/>
              </w:rPr>
            </w:pPr>
            <w:r w:rsidRPr="00703519">
              <w:rPr>
                <w:rFonts w:cs="Calibri"/>
                <w:b/>
                <w:bCs/>
                <w:szCs w:val="24"/>
              </w:rPr>
              <w:t>Yok</w:t>
            </w:r>
          </w:p>
        </w:tc>
      </w:tr>
      <w:tr w:rsidR="00E00045" w:rsidRPr="00380779" w:rsidTr="00E00045">
        <w:tc>
          <w:tcPr>
            <w:tcW w:w="1967" w:type="pct"/>
            <w:shd w:val="clear" w:color="auto" w:fill="EAF1DD"/>
          </w:tcPr>
          <w:p w:rsidR="00E00045" w:rsidRPr="00703519" w:rsidRDefault="00E00045" w:rsidP="00E00045">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E00045" w:rsidRPr="00380779" w:rsidRDefault="004236E4" w:rsidP="00E00045">
            <w:pPr>
              <w:tabs>
                <w:tab w:val="left" w:pos="426"/>
              </w:tabs>
              <w:spacing w:after="0"/>
              <w:jc w:val="both"/>
              <w:rPr>
                <w:rFonts w:cs="Calibri"/>
                <w:b/>
                <w:szCs w:val="24"/>
              </w:rPr>
            </w:pPr>
            <w:r>
              <w:rPr>
                <w:rFonts w:cs="Calibri"/>
                <w:b/>
                <w:szCs w:val="24"/>
              </w:rPr>
              <w:t>2</w:t>
            </w:r>
          </w:p>
        </w:tc>
        <w:tc>
          <w:tcPr>
            <w:tcW w:w="1527" w:type="pct"/>
            <w:shd w:val="clear" w:color="auto" w:fill="EAF1DD"/>
          </w:tcPr>
          <w:p w:rsidR="00E00045" w:rsidRPr="00380779" w:rsidRDefault="00E00045" w:rsidP="00E00045">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00045" w:rsidRPr="00380779" w:rsidRDefault="00E00045" w:rsidP="00E00045">
            <w:pPr>
              <w:tabs>
                <w:tab w:val="left" w:pos="426"/>
              </w:tabs>
              <w:spacing w:after="0"/>
              <w:jc w:val="both"/>
              <w:rPr>
                <w:rFonts w:cs="Calibri"/>
                <w:b/>
                <w:szCs w:val="24"/>
              </w:rPr>
            </w:pPr>
          </w:p>
        </w:tc>
        <w:tc>
          <w:tcPr>
            <w:tcW w:w="438" w:type="pct"/>
            <w:shd w:val="clear" w:color="auto" w:fill="EAF1DD"/>
          </w:tcPr>
          <w:p w:rsidR="00E00045" w:rsidRPr="00380779" w:rsidRDefault="00121013" w:rsidP="00E00045">
            <w:pPr>
              <w:tabs>
                <w:tab w:val="left" w:pos="426"/>
              </w:tabs>
              <w:spacing w:after="0"/>
              <w:jc w:val="both"/>
              <w:rPr>
                <w:rFonts w:cs="Calibri"/>
                <w:b/>
                <w:szCs w:val="24"/>
              </w:rPr>
            </w:pPr>
            <w:r>
              <w:rPr>
                <w:rFonts w:cs="Calibri"/>
                <w:b/>
                <w:szCs w:val="24"/>
              </w:rPr>
              <w:t>x</w:t>
            </w:r>
          </w:p>
        </w:tc>
      </w:tr>
      <w:tr w:rsidR="00E00045" w:rsidRPr="00380779" w:rsidTr="00E00045">
        <w:tc>
          <w:tcPr>
            <w:tcW w:w="1967" w:type="pct"/>
            <w:shd w:val="clear" w:color="auto" w:fill="auto"/>
          </w:tcPr>
          <w:p w:rsidR="00E00045" w:rsidRPr="00703519" w:rsidRDefault="00E00045" w:rsidP="00E00045">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E00045" w:rsidRPr="00380779" w:rsidRDefault="004236E4" w:rsidP="00E00045">
            <w:pPr>
              <w:tabs>
                <w:tab w:val="left" w:pos="426"/>
              </w:tabs>
              <w:spacing w:after="0"/>
              <w:jc w:val="both"/>
              <w:rPr>
                <w:rFonts w:cs="Calibri"/>
                <w:b/>
                <w:szCs w:val="24"/>
              </w:rPr>
            </w:pPr>
            <w:r>
              <w:rPr>
                <w:rFonts w:cs="Calibri"/>
                <w:b/>
                <w:szCs w:val="24"/>
              </w:rPr>
              <w:t>8</w:t>
            </w:r>
          </w:p>
        </w:tc>
        <w:tc>
          <w:tcPr>
            <w:tcW w:w="1527" w:type="pct"/>
            <w:shd w:val="clear" w:color="auto" w:fill="auto"/>
          </w:tcPr>
          <w:p w:rsidR="00E00045" w:rsidRPr="00380779" w:rsidRDefault="00E00045" w:rsidP="00E00045">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E00045" w:rsidRPr="00380779" w:rsidRDefault="00E00045" w:rsidP="00E00045">
            <w:pPr>
              <w:tabs>
                <w:tab w:val="left" w:pos="426"/>
              </w:tabs>
              <w:spacing w:after="0"/>
              <w:jc w:val="both"/>
              <w:rPr>
                <w:rFonts w:cs="Calibri"/>
                <w:b/>
                <w:szCs w:val="24"/>
              </w:rPr>
            </w:pPr>
          </w:p>
        </w:tc>
        <w:tc>
          <w:tcPr>
            <w:tcW w:w="438" w:type="pct"/>
            <w:shd w:val="clear" w:color="auto" w:fill="auto"/>
          </w:tcPr>
          <w:p w:rsidR="00E00045" w:rsidRPr="00380779" w:rsidRDefault="00121013" w:rsidP="00E00045">
            <w:pPr>
              <w:tabs>
                <w:tab w:val="left" w:pos="426"/>
              </w:tabs>
              <w:spacing w:after="0"/>
              <w:jc w:val="both"/>
              <w:rPr>
                <w:rFonts w:cs="Calibri"/>
                <w:b/>
                <w:szCs w:val="24"/>
              </w:rPr>
            </w:pPr>
            <w:r>
              <w:rPr>
                <w:rFonts w:cs="Calibri"/>
                <w:b/>
                <w:szCs w:val="24"/>
              </w:rPr>
              <w:t>x</w:t>
            </w:r>
          </w:p>
        </w:tc>
      </w:tr>
      <w:tr w:rsidR="00E00045" w:rsidRPr="00380779" w:rsidTr="00E00045">
        <w:tc>
          <w:tcPr>
            <w:tcW w:w="1967" w:type="pct"/>
            <w:shd w:val="clear" w:color="auto" w:fill="EAF1DD"/>
          </w:tcPr>
          <w:p w:rsidR="00E00045" w:rsidRPr="00703519" w:rsidRDefault="00E00045" w:rsidP="00E00045">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E00045" w:rsidRPr="00380779" w:rsidRDefault="00E00045" w:rsidP="00E00045">
            <w:pPr>
              <w:tabs>
                <w:tab w:val="left" w:pos="426"/>
              </w:tabs>
              <w:spacing w:after="0"/>
              <w:jc w:val="both"/>
              <w:rPr>
                <w:rFonts w:cs="Calibri"/>
                <w:b/>
                <w:szCs w:val="24"/>
              </w:rPr>
            </w:pPr>
          </w:p>
        </w:tc>
        <w:tc>
          <w:tcPr>
            <w:tcW w:w="1527" w:type="pct"/>
            <w:shd w:val="clear" w:color="auto" w:fill="EAF1DD"/>
          </w:tcPr>
          <w:p w:rsidR="00E00045" w:rsidRPr="00380779" w:rsidRDefault="00E00045" w:rsidP="00E00045">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00045" w:rsidRPr="00380779" w:rsidRDefault="00121013" w:rsidP="00E00045">
            <w:pPr>
              <w:tabs>
                <w:tab w:val="left" w:pos="426"/>
              </w:tabs>
              <w:spacing w:after="0"/>
              <w:jc w:val="both"/>
              <w:rPr>
                <w:rFonts w:cs="Calibri"/>
                <w:b/>
                <w:szCs w:val="24"/>
              </w:rPr>
            </w:pPr>
            <w:r>
              <w:rPr>
                <w:rFonts w:cs="Calibri"/>
                <w:b/>
                <w:szCs w:val="24"/>
              </w:rPr>
              <w:t>x</w:t>
            </w:r>
          </w:p>
        </w:tc>
        <w:tc>
          <w:tcPr>
            <w:tcW w:w="438" w:type="pct"/>
            <w:shd w:val="clear" w:color="auto" w:fill="EAF1DD"/>
          </w:tcPr>
          <w:p w:rsidR="00E00045" w:rsidRPr="00380779" w:rsidRDefault="00E00045" w:rsidP="00E00045">
            <w:pPr>
              <w:tabs>
                <w:tab w:val="left" w:pos="426"/>
              </w:tabs>
              <w:spacing w:after="0"/>
              <w:jc w:val="both"/>
              <w:rPr>
                <w:rFonts w:cs="Calibri"/>
                <w:b/>
                <w:szCs w:val="24"/>
              </w:rPr>
            </w:pPr>
          </w:p>
        </w:tc>
      </w:tr>
      <w:tr w:rsidR="00E00045" w:rsidRPr="00380779" w:rsidTr="00E00045">
        <w:tc>
          <w:tcPr>
            <w:tcW w:w="1967" w:type="pct"/>
            <w:shd w:val="clear" w:color="auto" w:fill="auto"/>
          </w:tcPr>
          <w:p w:rsidR="00E00045" w:rsidRPr="00703519" w:rsidRDefault="00E00045" w:rsidP="00E00045">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E00045" w:rsidRPr="00380779" w:rsidRDefault="004236E4" w:rsidP="00E00045">
            <w:pPr>
              <w:tabs>
                <w:tab w:val="left" w:pos="426"/>
              </w:tabs>
              <w:spacing w:after="0"/>
              <w:jc w:val="both"/>
              <w:rPr>
                <w:rFonts w:cs="Calibri"/>
                <w:b/>
                <w:szCs w:val="24"/>
              </w:rPr>
            </w:pPr>
            <w:r>
              <w:rPr>
                <w:rFonts w:cs="Calibri"/>
                <w:b/>
                <w:szCs w:val="24"/>
              </w:rPr>
              <w:t>5</w:t>
            </w:r>
          </w:p>
        </w:tc>
        <w:tc>
          <w:tcPr>
            <w:tcW w:w="1527" w:type="pct"/>
            <w:shd w:val="clear" w:color="auto" w:fill="auto"/>
          </w:tcPr>
          <w:p w:rsidR="00E00045" w:rsidRPr="00380779" w:rsidRDefault="00E00045" w:rsidP="00E00045">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E00045" w:rsidRPr="00380779" w:rsidRDefault="00121013" w:rsidP="00E00045">
            <w:pPr>
              <w:tabs>
                <w:tab w:val="left" w:pos="426"/>
              </w:tabs>
              <w:spacing w:after="0"/>
              <w:jc w:val="both"/>
              <w:rPr>
                <w:rFonts w:cs="Calibri"/>
                <w:b/>
                <w:szCs w:val="24"/>
              </w:rPr>
            </w:pPr>
            <w:r>
              <w:rPr>
                <w:rFonts w:cs="Calibri"/>
                <w:b/>
                <w:szCs w:val="24"/>
              </w:rPr>
              <w:t>x</w:t>
            </w:r>
          </w:p>
        </w:tc>
        <w:tc>
          <w:tcPr>
            <w:tcW w:w="438" w:type="pct"/>
            <w:shd w:val="clear" w:color="auto" w:fill="auto"/>
          </w:tcPr>
          <w:p w:rsidR="00E00045" w:rsidRPr="00380779" w:rsidRDefault="00E00045" w:rsidP="00E00045">
            <w:pPr>
              <w:tabs>
                <w:tab w:val="left" w:pos="426"/>
              </w:tabs>
              <w:spacing w:after="0"/>
              <w:jc w:val="both"/>
              <w:rPr>
                <w:rFonts w:cs="Calibri"/>
                <w:b/>
                <w:szCs w:val="24"/>
              </w:rPr>
            </w:pPr>
          </w:p>
        </w:tc>
      </w:tr>
      <w:tr w:rsidR="00E00045" w:rsidRPr="00380779" w:rsidTr="00E00045">
        <w:tc>
          <w:tcPr>
            <w:tcW w:w="1967" w:type="pct"/>
            <w:shd w:val="clear" w:color="auto" w:fill="EAF1DD"/>
          </w:tcPr>
          <w:p w:rsidR="00E00045" w:rsidRPr="00703519" w:rsidRDefault="00E00045" w:rsidP="00E00045">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E00045" w:rsidRPr="00380779" w:rsidRDefault="004236E4" w:rsidP="00E00045">
            <w:pPr>
              <w:tabs>
                <w:tab w:val="left" w:pos="426"/>
              </w:tabs>
              <w:spacing w:after="0"/>
              <w:jc w:val="both"/>
              <w:rPr>
                <w:rFonts w:cs="Calibri"/>
                <w:b/>
                <w:szCs w:val="24"/>
              </w:rPr>
            </w:pPr>
            <w:r>
              <w:rPr>
                <w:rFonts w:cs="Calibri"/>
                <w:b/>
                <w:szCs w:val="24"/>
              </w:rPr>
              <w:t>5</w:t>
            </w:r>
          </w:p>
        </w:tc>
        <w:tc>
          <w:tcPr>
            <w:tcW w:w="1527" w:type="pct"/>
            <w:shd w:val="clear" w:color="auto" w:fill="EAF1DD"/>
          </w:tcPr>
          <w:p w:rsidR="00E00045" w:rsidRPr="00380779" w:rsidRDefault="00E00045" w:rsidP="00E00045">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E00045" w:rsidRPr="00380779" w:rsidRDefault="00121013" w:rsidP="00E00045">
            <w:pPr>
              <w:tabs>
                <w:tab w:val="left" w:pos="426"/>
              </w:tabs>
              <w:spacing w:after="0"/>
              <w:jc w:val="both"/>
              <w:rPr>
                <w:rFonts w:cs="Calibri"/>
                <w:b/>
                <w:szCs w:val="24"/>
              </w:rPr>
            </w:pPr>
            <w:r>
              <w:rPr>
                <w:rFonts w:cs="Calibri"/>
                <w:b/>
                <w:szCs w:val="24"/>
              </w:rPr>
              <w:t>x</w:t>
            </w:r>
          </w:p>
        </w:tc>
        <w:tc>
          <w:tcPr>
            <w:tcW w:w="438" w:type="pct"/>
            <w:shd w:val="clear" w:color="auto" w:fill="EAF1DD"/>
          </w:tcPr>
          <w:p w:rsidR="00E00045" w:rsidRPr="00380779" w:rsidRDefault="00E00045" w:rsidP="00E00045">
            <w:pPr>
              <w:tabs>
                <w:tab w:val="left" w:pos="426"/>
              </w:tabs>
              <w:spacing w:after="0"/>
              <w:jc w:val="both"/>
              <w:rPr>
                <w:rFonts w:cs="Calibri"/>
                <w:b/>
                <w:szCs w:val="24"/>
              </w:rPr>
            </w:pPr>
          </w:p>
        </w:tc>
      </w:tr>
      <w:tr w:rsidR="00E00045" w:rsidRPr="00380779" w:rsidTr="00E00045">
        <w:tc>
          <w:tcPr>
            <w:tcW w:w="1967" w:type="pct"/>
            <w:shd w:val="clear" w:color="auto" w:fill="auto"/>
          </w:tcPr>
          <w:p w:rsidR="00E00045" w:rsidRPr="00703519" w:rsidRDefault="00E00045" w:rsidP="00E00045">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E00045" w:rsidRPr="00380779" w:rsidRDefault="00121013" w:rsidP="00E00045">
            <w:pPr>
              <w:tabs>
                <w:tab w:val="left" w:pos="426"/>
              </w:tabs>
              <w:spacing w:after="0"/>
              <w:jc w:val="both"/>
              <w:rPr>
                <w:rFonts w:cs="Calibri"/>
                <w:b/>
                <w:szCs w:val="24"/>
              </w:rPr>
            </w:pPr>
            <w:r>
              <w:rPr>
                <w:rFonts w:cs="Calibri"/>
                <w:b/>
                <w:szCs w:val="24"/>
              </w:rPr>
              <w:t>11 (m2)</w:t>
            </w:r>
          </w:p>
        </w:tc>
        <w:tc>
          <w:tcPr>
            <w:tcW w:w="1527" w:type="pct"/>
            <w:shd w:val="clear" w:color="auto" w:fill="auto"/>
          </w:tcPr>
          <w:p w:rsidR="00E00045" w:rsidRPr="00380779" w:rsidRDefault="00E00045" w:rsidP="00E00045">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E00045" w:rsidRPr="00380779" w:rsidRDefault="00E00045" w:rsidP="00E00045">
            <w:pPr>
              <w:tabs>
                <w:tab w:val="left" w:pos="426"/>
              </w:tabs>
              <w:spacing w:after="0"/>
              <w:jc w:val="both"/>
              <w:rPr>
                <w:rFonts w:cs="Calibri"/>
                <w:b/>
                <w:szCs w:val="24"/>
              </w:rPr>
            </w:pPr>
          </w:p>
        </w:tc>
        <w:tc>
          <w:tcPr>
            <w:tcW w:w="438" w:type="pct"/>
            <w:shd w:val="clear" w:color="auto" w:fill="auto"/>
          </w:tcPr>
          <w:p w:rsidR="00E00045" w:rsidRPr="00380779" w:rsidRDefault="00121013" w:rsidP="00E00045">
            <w:pPr>
              <w:tabs>
                <w:tab w:val="left" w:pos="426"/>
              </w:tabs>
              <w:spacing w:after="0"/>
              <w:jc w:val="both"/>
              <w:rPr>
                <w:rFonts w:cs="Calibri"/>
                <w:b/>
                <w:szCs w:val="24"/>
              </w:rPr>
            </w:pPr>
            <w:r>
              <w:rPr>
                <w:rFonts w:cs="Calibri"/>
                <w:b/>
                <w:szCs w:val="24"/>
              </w:rPr>
              <w:t>x</w:t>
            </w:r>
          </w:p>
        </w:tc>
      </w:tr>
      <w:tr w:rsidR="00E00045" w:rsidRPr="00380779" w:rsidTr="00E00045">
        <w:tc>
          <w:tcPr>
            <w:tcW w:w="1967" w:type="pct"/>
            <w:shd w:val="clear" w:color="auto" w:fill="EAF1DD"/>
          </w:tcPr>
          <w:p w:rsidR="00E00045" w:rsidRPr="00703519" w:rsidRDefault="00E00045" w:rsidP="00E00045">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E00045" w:rsidRPr="00380779" w:rsidRDefault="00121013" w:rsidP="00E00045">
            <w:pPr>
              <w:tabs>
                <w:tab w:val="left" w:pos="426"/>
              </w:tabs>
              <w:spacing w:after="0"/>
              <w:jc w:val="both"/>
              <w:rPr>
                <w:rFonts w:cs="Calibri"/>
                <w:b/>
                <w:szCs w:val="24"/>
              </w:rPr>
            </w:pPr>
            <w:r>
              <w:rPr>
                <w:rFonts w:cs="Calibri"/>
                <w:b/>
                <w:szCs w:val="24"/>
              </w:rPr>
              <w:t>11 (m2)</w:t>
            </w:r>
          </w:p>
        </w:tc>
        <w:tc>
          <w:tcPr>
            <w:tcW w:w="1527" w:type="pct"/>
            <w:shd w:val="clear" w:color="auto" w:fill="EAF1DD"/>
          </w:tcPr>
          <w:p w:rsidR="00E00045" w:rsidRPr="00380779" w:rsidRDefault="00E00045" w:rsidP="00E00045">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E00045" w:rsidRPr="00380779" w:rsidRDefault="00E00045" w:rsidP="00E00045">
            <w:pPr>
              <w:tabs>
                <w:tab w:val="left" w:pos="426"/>
              </w:tabs>
              <w:spacing w:after="0"/>
              <w:jc w:val="both"/>
              <w:rPr>
                <w:rFonts w:cs="Calibri"/>
                <w:b/>
                <w:szCs w:val="24"/>
              </w:rPr>
            </w:pPr>
          </w:p>
        </w:tc>
        <w:tc>
          <w:tcPr>
            <w:tcW w:w="438" w:type="pct"/>
            <w:shd w:val="clear" w:color="auto" w:fill="EAF1DD"/>
          </w:tcPr>
          <w:p w:rsidR="00E00045" w:rsidRPr="00380779" w:rsidRDefault="00121013" w:rsidP="00E00045">
            <w:pPr>
              <w:tabs>
                <w:tab w:val="left" w:pos="426"/>
              </w:tabs>
              <w:spacing w:after="0"/>
              <w:jc w:val="both"/>
              <w:rPr>
                <w:rFonts w:cs="Calibri"/>
                <w:b/>
                <w:szCs w:val="24"/>
              </w:rPr>
            </w:pPr>
            <w:r>
              <w:rPr>
                <w:rFonts w:cs="Calibri"/>
                <w:b/>
                <w:szCs w:val="24"/>
              </w:rPr>
              <w:t>x</w:t>
            </w:r>
          </w:p>
        </w:tc>
      </w:tr>
      <w:tr w:rsidR="00E00045" w:rsidRPr="00380779" w:rsidTr="00E00045">
        <w:tc>
          <w:tcPr>
            <w:tcW w:w="1967" w:type="pct"/>
            <w:shd w:val="clear" w:color="auto" w:fill="auto"/>
          </w:tcPr>
          <w:p w:rsidR="00E00045" w:rsidRPr="00703519" w:rsidRDefault="00E00045" w:rsidP="00E00045">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E00045" w:rsidRPr="00380779" w:rsidRDefault="00121013" w:rsidP="00E00045">
            <w:pPr>
              <w:tabs>
                <w:tab w:val="left" w:pos="426"/>
              </w:tabs>
              <w:spacing w:after="0"/>
              <w:jc w:val="both"/>
              <w:rPr>
                <w:rFonts w:cs="Calibri"/>
                <w:b/>
                <w:szCs w:val="24"/>
              </w:rPr>
            </w:pPr>
            <w:r>
              <w:rPr>
                <w:rFonts w:cs="Calibri"/>
                <w:b/>
                <w:szCs w:val="24"/>
              </w:rPr>
              <w:t>920 (m2)</w:t>
            </w:r>
          </w:p>
        </w:tc>
        <w:tc>
          <w:tcPr>
            <w:tcW w:w="1527" w:type="pct"/>
            <w:shd w:val="clear" w:color="auto" w:fill="auto"/>
          </w:tcPr>
          <w:p w:rsidR="00E00045" w:rsidRPr="00380779" w:rsidRDefault="00E00045" w:rsidP="00E00045">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E00045" w:rsidRPr="00380779" w:rsidRDefault="00E00045" w:rsidP="00E00045">
            <w:pPr>
              <w:tabs>
                <w:tab w:val="left" w:pos="426"/>
              </w:tabs>
              <w:spacing w:after="0"/>
              <w:jc w:val="both"/>
              <w:rPr>
                <w:rFonts w:cs="Calibri"/>
                <w:b/>
                <w:szCs w:val="24"/>
              </w:rPr>
            </w:pPr>
          </w:p>
        </w:tc>
        <w:tc>
          <w:tcPr>
            <w:tcW w:w="438" w:type="pct"/>
            <w:shd w:val="clear" w:color="auto" w:fill="auto"/>
          </w:tcPr>
          <w:p w:rsidR="00E00045" w:rsidRPr="00380779" w:rsidRDefault="00121013" w:rsidP="00E00045">
            <w:pPr>
              <w:tabs>
                <w:tab w:val="left" w:pos="426"/>
              </w:tabs>
              <w:spacing w:after="0"/>
              <w:jc w:val="both"/>
              <w:rPr>
                <w:rFonts w:cs="Calibri"/>
                <w:b/>
                <w:szCs w:val="24"/>
              </w:rPr>
            </w:pPr>
            <w:r>
              <w:rPr>
                <w:rFonts w:cs="Calibri"/>
                <w:b/>
                <w:szCs w:val="24"/>
              </w:rPr>
              <w:t>x</w:t>
            </w:r>
          </w:p>
        </w:tc>
      </w:tr>
      <w:tr w:rsidR="00E00045" w:rsidRPr="00380779" w:rsidTr="00E00045">
        <w:tc>
          <w:tcPr>
            <w:tcW w:w="1967" w:type="pct"/>
            <w:shd w:val="clear" w:color="auto" w:fill="EAF1DD"/>
          </w:tcPr>
          <w:p w:rsidR="00E00045" w:rsidRPr="00703519" w:rsidRDefault="00E00045" w:rsidP="00E00045">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00045" w:rsidRPr="00380779" w:rsidRDefault="00121013" w:rsidP="00E00045">
            <w:pPr>
              <w:tabs>
                <w:tab w:val="left" w:pos="426"/>
              </w:tabs>
              <w:spacing w:after="0"/>
              <w:jc w:val="both"/>
              <w:rPr>
                <w:rFonts w:cs="Calibri"/>
                <w:b/>
                <w:szCs w:val="24"/>
              </w:rPr>
            </w:pPr>
            <w:r>
              <w:rPr>
                <w:rFonts w:cs="Calibri"/>
                <w:b/>
                <w:szCs w:val="24"/>
              </w:rPr>
              <w:t>250 (m2)</w:t>
            </w:r>
          </w:p>
        </w:tc>
        <w:tc>
          <w:tcPr>
            <w:tcW w:w="1527" w:type="pct"/>
            <w:shd w:val="clear" w:color="auto" w:fill="EAF1DD"/>
          </w:tcPr>
          <w:p w:rsidR="00E00045" w:rsidRPr="00380779" w:rsidRDefault="00E00045" w:rsidP="00E00045">
            <w:pPr>
              <w:tabs>
                <w:tab w:val="left" w:pos="426"/>
              </w:tabs>
              <w:spacing w:after="0"/>
              <w:jc w:val="both"/>
              <w:rPr>
                <w:rFonts w:cs="Calibri"/>
                <w:szCs w:val="24"/>
              </w:rPr>
            </w:pPr>
          </w:p>
        </w:tc>
        <w:tc>
          <w:tcPr>
            <w:tcW w:w="382" w:type="pct"/>
            <w:shd w:val="clear" w:color="auto" w:fill="EAF1DD"/>
          </w:tcPr>
          <w:p w:rsidR="00E00045" w:rsidRPr="00380779" w:rsidRDefault="00E00045" w:rsidP="00E00045">
            <w:pPr>
              <w:tabs>
                <w:tab w:val="left" w:pos="426"/>
              </w:tabs>
              <w:spacing w:after="0"/>
              <w:jc w:val="both"/>
              <w:rPr>
                <w:rFonts w:cs="Calibri"/>
                <w:b/>
                <w:szCs w:val="24"/>
              </w:rPr>
            </w:pPr>
          </w:p>
        </w:tc>
        <w:tc>
          <w:tcPr>
            <w:tcW w:w="438" w:type="pct"/>
            <w:shd w:val="clear" w:color="auto" w:fill="EAF1DD"/>
          </w:tcPr>
          <w:p w:rsidR="00E00045" w:rsidRPr="00380779" w:rsidRDefault="00E00045" w:rsidP="00E00045">
            <w:pPr>
              <w:tabs>
                <w:tab w:val="left" w:pos="426"/>
              </w:tabs>
              <w:spacing w:after="0"/>
              <w:jc w:val="both"/>
              <w:rPr>
                <w:rFonts w:cs="Calibri"/>
                <w:b/>
                <w:szCs w:val="24"/>
              </w:rPr>
            </w:pPr>
          </w:p>
        </w:tc>
      </w:tr>
      <w:tr w:rsidR="00E00045" w:rsidRPr="00380779" w:rsidTr="00E00045">
        <w:tc>
          <w:tcPr>
            <w:tcW w:w="1967" w:type="pct"/>
            <w:shd w:val="clear" w:color="auto" w:fill="auto"/>
          </w:tcPr>
          <w:p w:rsidR="00E00045" w:rsidRPr="0077147F" w:rsidRDefault="00E00045" w:rsidP="00E00045">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E00045" w:rsidRPr="00380779" w:rsidRDefault="00121013" w:rsidP="00E00045">
            <w:pPr>
              <w:tabs>
                <w:tab w:val="left" w:pos="426"/>
              </w:tabs>
              <w:spacing w:after="0"/>
              <w:jc w:val="both"/>
              <w:rPr>
                <w:rFonts w:cs="Calibri"/>
                <w:b/>
                <w:szCs w:val="24"/>
              </w:rPr>
            </w:pPr>
            <w:r>
              <w:rPr>
                <w:rFonts w:cs="Calibri"/>
                <w:b/>
                <w:szCs w:val="24"/>
              </w:rPr>
              <w:t>670 (m2)</w:t>
            </w:r>
          </w:p>
        </w:tc>
        <w:tc>
          <w:tcPr>
            <w:tcW w:w="1527" w:type="pct"/>
            <w:shd w:val="clear" w:color="auto" w:fill="auto"/>
          </w:tcPr>
          <w:p w:rsidR="00E00045" w:rsidRPr="00380779" w:rsidRDefault="00E00045" w:rsidP="00E00045">
            <w:pPr>
              <w:tabs>
                <w:tab w:val="left" w:pos="426"/>
              </w:tabs>
              <w:spacing w:after="0"/>
              <w:jc w:val="both"/>
              <w:rPr>
                <w:rFonts w:cs="Calibri"/>
                <w:szCs w:val="24"/>
              </w:rPr>
            </w:pPr>
          </w:p>
        </w:tc>
        <w:tc>
          <w:tcPr>
            <w:tcW w:w="382" w:type="pct"/>
            <w:shd w:val="clear" w:color="auto" w:fill="auto"/>
          </w:tcPr>
          <w:p w:rsidR="00E00045" w:rsidRPr="00380779" w:rsidRDefault="00E00045" w:rsidP="00E00045">
            <w:pPr>
              <w:tabs>
                <w:tab w:val="left" w:pos="426"/>
              </w:tabs>
              <w:spacing w:after="0"/>
              <w:jc w:val="both"/>
              <w:rPr>
                <w:rFonts w:cs="Calibri"/>
                <w:b/>
                <w:szCs w:val="24"/>
              </w:rPr>
            </w:pPr>
          </w:p>
        </w:tc>
        <w:tc>
          <w:tcPr>
            <w:tcW w:w="438" w:type="pct"/>
            <w:shd w:val="clear" w:color="auto" w:fill="auto"/>
          </w:tcPr>
          <w:p w:rsidR="00E00045" w:rsidRPr="00380779" w:rsidRDefault="00E00045" w:rsidP="00E00045">
            <w:pPr>
              <w:tabs>
                <w:tab w:val="left" w:pos="426"/>
              </w:tabs>
              <w:spacing w:after="0"/>
              <w:jc w:val="both"/>
              <w:rPr>
                <w:rFonts w:cs="Calibri"/>
                <w:b/>
                <w:szCs w:val="24"/>
              </w:rPr>
            </w:pPr>
          </w:p>
        </w:tc>
      </w:tr>
      <w:tr w:rsidR="00E00045" w:rsidRPr="00380779" w:rsidTr="00E00045">
        <w:tc>
          <w:tcPr>
            <w:tcW w:w="1967" w:type="pct"/>
            <w:shd w:val="clear" w:color="auto" w:fill="EAF1DD"/>
          </w:tcPr>
          <w:p w:rsidR="00E00045" w:rsidRPr="0077147F" w:rsidRDefault="00E00045" w:rsidP="00E00045">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00045" w:rsidRPr="00380779" w:rsidRDefault="00E00045" w:rsidP="00E00045">
            <w:pPr>
              <w:tabs>
                <w:tab w:val="left" w:pos="426"/>
              </w:tabs>
              <w:spacing w:after="0"/>
              <w:jc w:val="both"/>
              <w:rPr>
                <w:rFonts w:cs="Calibri"/>
                <w:b/>
                <w:szCs w:val="24"/>
              </w:rPr>
            </w:pPr>
          </w:p>
        </w:tc>
        <w:tc>
          <w:tcPr>
            <w:tcW w:w="1527" w:type="pct"/>
            <w:shd w:val="clear" w:color="auto" w:fill="EAF1DD"/>
          </w:tcPr>
          <w:p w:rsidR="00E00045" w:rsidRPr="00380779" w:rsidRDefault="00E00045" w:rsidP="00E00045">
            <w:pPr>
              <w:tabs>
                <w:tab w:val="left" w:pos="426"/>
              </w:tabs>
              <w:spacing w:after="0"/>
              <w:jc w:val="both"/>
              <w:rPr>
                <w:rFonts w:cs="Calibri"/>
                <w:szCs w:val="24"/>
              </w:rPr>
            </w:pPr>
          </w:p>
        </w:tc>
        <w:tc>
          <w:tcPr>
            <w:tcW w:w="382" w:type="pct"/>
            <w:shd w:val="clear" w:color="auto" w:fill="EAF1DD"/>
          </w:tcPr>
          <w:p w:rsidR="00E00045" w:rsidRPr="00380779" w:rsidRDefault="00E00045" w:rsidP="00E00045">
            <w:pPr>
              <w:tabs>
                <w:tab w:val="left" w:pos="426"/>
              </w:tabs>
              <w:spacing w:after="0"/>
              <w:jc w:val="both"/>
              <w:rPr>
                <w:rFonts w:cs="Calibri"/>
                <w:b/>
                <w:szCs w:val="24"/>
              </w:rPr>
            </w:pPr>
          </w:p>
        </w:tc>
        <w:tc>
          <w:tcPr>
            <w:tcW w:w="438" w:type="pct"/>
            <w:shd w:val="clear" w:color="auto" w:fill="EAF1DD"/>
          </w:tcPr>
          <w:p w:rsidR="00E00045" w:rsidRPr="00380779" w:rsidRDefault="00E00045" w:rsidP="00E00045">
            <w:pPr>
              <w:tabs>
                <w:tab w:val="left" w:pos="426"/>
              </w:tabs>
              <w:spacing w:after="0"/>
              <w:jc w:val="both"/>
              <w:rPr>
                <w:rFonts w:cs="Calibri"/>
                <w:b/>
                <w:szCs w:val="24"/>
              </w:rPr>
            </w:pPr>
          </w:p>
        </w:tc>
      </w:tr>
      <w:tr w:rsidR="00E00045" w:rsidRPr="00380779" w:rsidTr="00E00045">
        <w:tc>
          <w:tcPr>
            <w:tcW w:w="1967" w:type="pct"/>
            <w:shd w:val="clear" w:color="auto" w:fill="auto"/>
          </w:tcPr>
          <w:p w:rsidR="00E00045" w:rsidRPr="0077147F" w:rsidRDefault="00E00045" w:rsidP="00E00045">
            <w:pPr>
              <w:tabs>
                <w:tab w:val="left" w:pos="426"/>
              </w:tabs>
              <w:spacing w:after="0"/>
              <w:jc w:val="both"/>
              <w:rPr>
                <w:rFonts w:cs="Calibri"/>
                <w:bCs/>
                <w:color w:val="000000"/>
                <w:szCs w:val="24"/>
              </w:rPr>
            </w:pPr>
            <w:r w:rsidRPr="0077147F">
              <w:rPr>
                <w:rFonts w:cs="Calibri"/>
                <w:bCs/>
                <w:color w:val="000000"/>
                <w:szCs w:val="24"/>
              </w:rPr>
              <w:t xml:space="preserve">Kantin </w:t>
            </w:r>
            <w:r w:rsidRPr="0077147F">
              <w:rPr>
                <w:rFonts w:cs="Calibri"/>
                <w:bCs/>
                <w:color w:val="000000"/>
                <w:sz w:val="20"/>
                <w:szCs w:val="24"/>
              </w:rPr>
              <w:t>(m2)</w:t>
            </w:r>
          </w:p>
        </w:tc>
        <w:tc>
          <w:tcPr>
            <w:tcW w:w="686" w:type="pct"/>
            <w:shd w:val="clear" w:color="auto" w:fill="auto"/>
          </w:tcPr>
          <w:p w:rsidR="00E00045" w:rsidRPr="00380779" w:rsidRDefault="00E00045" w:rsidP="00E00045">
            <w:pPr>
              <w:tabs>
                <w:tab w:val="left" w:pos="426"/>
              </w:tabs>
              <w:spacing w:after="0"/>
              <w:jc w:val="both"/>
              <w:rPr>
                <w:rFonts w:cs="Calibri"/>
                <w:b/>
                <w:szCs w:val="24"/>
              </w:rPr>
            </w:pPr>
          </w:p>
        </w:tc>
        <w:tc>
          <w:tcPr>
            <w:tcW w:w="1527" w:type="pct"/>
            <w:shd w:val="clear" w:color="auto" w:fill="auto"/>
          </w:tcPr>
          <w:p w:rsidR="00E00045" w:rsidRPr="00380779" w:rsidRDefault="00E00045" w:rsidP="00E00045">
            <w:pPr>
              <w:tabs>
                <w:tab w:val="left" w:pos="426"/>
              </w:tabs>
              <w:spacing w:after="0"/>
              <w:jc w:val="both"/>
              <w:rPr>
                <w:rFonts w:cs="Calibri"/>
                <w:szCs w:val="24"/>
              </w:rPr>
            </w:pPr>
          </w:p>
        </w:tc>
        <w:tc>
          <w:tcPr>
            <w:tcW w:w="382" w:type="pct"/>
            <w:shd w:val="clear" w:color="auto" w:fill="auto"/>
          </w:tcPr>
          <w:p w:rsidR="00E00045" w:rsidRPr="00380779" w:rsidRDefault="00E00045" w:rsidP="00E00045">
            <w:pPr>
              <w:tabs>
                <w:tab w:val="left" w:pos="426"/>
              </w:tabs>
              <w:spacing w:after="0"/>
              <w:jc w:val="both"/>
              <w:rPr>
                <w:rFonts w:cs="Calibri"/>
                <w:b/>
                <w:szCs w:val="24"/>
              </w:rPr>
            </w:pPr>
          </w:p>
        </w:tc>
        <w:tc>
          <w:tcPr>
            <w:tcW w:w="438" w:type="pct"/>
            <w:shd w:val="clear" w:color="auto" w:fill="auto"/>
          </w:tcPr>
          <w:p w:rsidR="00E00045" w:rsidRPr="00380779" w:rsidRDefault="00E00045" w:rsidP="00E00045">
            <w:pPr>
              <w:tabs>
                <w:tab w:val="left" w:pos="426"/>
              </w:tabs>
              <w:spacing w:after="0"/>
              <w:jc w:val="both"/>
              <w:rPr>
                <w:rFonts w:cs="Calibri"/>
                <w:b/>
                <w:szCs w:val="24"/>
              </w:rPr>
            </w:pPr>
          </w:p>
        </w:tc>
      </w:tr>
      <w:tr w:rsidR="00E00045" w:rsidRPr="00380779" w:rsidTr="00E00045">
        <w:tc>
          <w:tcPr>
            <w:tcW w:w="1967" w:type="pct"/>
            <w:shd w:val="clear" w:color="auto" w:fill="EAF1DD"/>
          </w:tcPr>
          <w:p w:rsidR="00E00045" w:rsidRPr="0077147F" w:rsidRDefault="00E00045" w:rsidP="00E00045">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00045" w:rsidRPr="00380779" w:rsidRDefault="00121013" w:rsidP="00E00045">
            <w:pPr>
              <w:tabs>
                <w:tab w:val="left" w:pos="426"/>
              </w:tabs>
              <w:spacing w:after="0"/>
              <w:jc w:val="both"/>
              <w:rPr>
                <w:rFonts w:cs="Calibri"/>
                <w:b/>
                <w:szCs w:val="24"/>
              </w:rPr>
            </w:pPr>
            <w:r>
              <w:rPr>
                <w:rFonts w:cs="Calibri"/>
                <w:b/>
                <w:szCs w:val="24"/>
              </w:rPr>
              <w:t>6</w:t>
            </w:r>
          </w:p>
        </w:tc>
        <w:tc>
          <w:tcPr>
            <w:tcW w:w="1527" w:type="pct"/>
            <w:shd w:val="clear" w:color="auto" w:fill="EAF1DD"/>
          </w:tcPr>
          <w:p w:rsidR="00E00045" w:rsidRPr="00380779" w:rsidRDefault="00E00045" w:rsidP="00E00045">
            <w:pPr>
              <w:tabs>
                <w:tab w:val="left" w:pos="426"/>
              </w:tabs>
              <w:spacing w:after="0"/>
              <w:jc w:val="both"/>
              <w:rPr>
                <w:rFonts w:cs="Calibri"/>
                <w:szCs w:val="24"/>
              </w:rPr>
            </w:pPr>
          </w:p>
        </w:tc>
        <w:tc>
          <w:tcPr>
            <w:tcW w:w="382" w:type="pct"/>
            <w:shd w:val="clear" w:color="auto" w:fill="EAF1DD"/>
          </w:tcPr>
          <w:p w:rsidR="00E00045" w:rsidRPr="00380779" w:rsidRDefault="00E00045" w:rsidP="00E00045">
            <w:pPr>
              <w:tabs>
                <w:tab w:val="left" w:pos="426"/>
              </w:tabs>
              <w:spacing w:after="0"/>
              <w:jc w:val="both"/>
              <w:rPr>
                <w:rFonts w:cs="Calibri"/>
                <w:b/>
                <w:szCs w:val="24"/>
              </w:rPr>
            </w:pPr>
          </w:p>
        </w:tc>
        <w:tc>
          <w:tcPr>
            <w:tcW w:w="438" w:type="pct"/>
            <w:shd w:val="clear" w:color="auto" w:fill="EAF1DD"/>
          </w:tcPr>
          <w:p w:rsidR="00E00045" w:rsidRPr="00380779" w:rsidRDefault="00E00045" w:rsidP="00E00045">
            <w:pPr>
              <w:tabs>
                <w:tab w:val="left" w:pos="426"/>
              </w:tabs>
              <w:spacing w:after="0"/>
              <w:jc w:val="both"/>
              <w:rPr>
                <w:rFonts w:cs="Calibri"/>
                <w:b/>
                <w:szCs w:val="24"/>
              </w:rPr>
            </w:pPr>
          </w:p>
        </w:tc>
      </w:tr>
    </w:tbl>
    <w:p w:rsidR="00E00045" w:rsidRPr="004C121F" w:rsidRDefault="00E00045" w:rsidP="00E00045">
      <w:pPr>
        <w:pStyle w:val="Balk1"/>
        <w:spacing w:before="0" w:after="0"/>
      </w:pPr>
      <w:bookmarkStart w:id="29" w:name="_Toc534829222"/>
      <w:r w:rsidRPr="004C121F">
        <w:lastRenderedPageBreak/>
        <w:t>Sınıf ve Öğrenci Bilgileri</w:t>
      </w:r>
      <w:bookmarkEnd w:id="29"/>
    </w:p>
    <w:p w:rsidR="00E00045" w:rsidRDefault="00E00045" w:rsidP="00E00045">
      <w:pPr>
        <w:tabs>
          <w:tab w:val="left" w:pos="426"/>
        </w:tabs>
        <w:spacing w:after="0" w:line="360" w:lineRule="auto"/>
        <w:jc w:val="both"/>
        <w:rPr>
          <w:szCs w:val="24"/>
        </w:rPr>
      </w:pPr>
      <w:r>
        <w:rPr>
          <w:szCs w:val="24"/>
        </w:rPr>
        <w:tab/>
        <w:t>Okulumuzda yer alan sınıflar ve bu sınıflarda öğrenim gören öğrenci sayıları alttaki tabloda yer almaktadır.</w:t>
      </w:r>
    </w:p>
    <w:p w:rsidR="00E00045" w:rsidRDefault="00E00045" w:rsidP="00E00045">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1476"/>
        <w:gridCol w:w="786"/>
        <w:gridCol w:w="947"/>
        <w:gridCol w:w="1290"/>
        <w:gridCol w:w="1680"/>
        <w:gridCol w:w="603"/>
        <w:gridCol w:w="1127"/>
        <w:gridCol w:w="1379"/>
      </w:tblGrid>
      <w:tr w:rsidR="00E00045" w:rsidRPr="00A01141" w:rsidTr="00ED24EF">
        <w:tc>
          <w:tcPr>
            <w:tcW w:w="1476" w:type="dxa"/>
            <w:tcBorders>
              <w:top w:val="single" w:sz="4" w:space="0" w:color="9BBB59"/>
              <w:left w:val="single" w:sz="4" w:space="0" w:color="9BBB59"/>
              <w:bottom w:val="single" w:sz="4" w:space="0" w:color="9BBB59"/>
              <w:right w:val="nil"/>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SINIFI</w:t>
            </w:r>
          </w:p>
        </w:tc>
        <w:tc>
          <w:tcPr>
            <w:tcW w:w="786" w:type="dxa"/>
            <w:tcBorders>
              <w:top w:val="single" w:sz="4" w:space="0" w:color="9BBB59"/>
              <w:left w:val="nil"/>
              <w:bottom w:val="single" w:sz="4" w:space="0" w:color="9BBB59"/>
              <w:right w:val="nil"/>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Kız</w:t>
            </w:r>
          </w:p>
        </w:tc>
        <w:tc>
          <w:tcPr>
            <w:tcW w:w="947" w:type="dxa"/>
            <w:tcBorders>
              <w:top w:val="single" w:sz="4" w:space="0" w:color="9BBB59"/>
              <w:left w:val="nil"/>
              <w:bottom w:val="single" w:sz="4" w:space="0" w:color="9BBB59"/>
              <w:right w:val="nil"/>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Erkek</w:t>
            </w:r>
          </w:p>
        </w:tc>
        <w:tc>
          <w:tcPr>
            <w:tcW w:w="1290" w:type="dxa"/>
            <w:tcBorders>
              <w:top w:val="single" w:sz="4" w:space="0" w:color="9BBB59"/>
              <w:left w:val="nil"/>
              <w:bottom w:val="single" w:sz="4" w:space="0" w:color="9BBB59"/>
              <w:right w:val="nil"/>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Toplam</w:t>
            </w:r>
          </w:p>
        </w:tc>
        <w:tc>
          <w:tcPr>
            <w:tcW w:w="1680" w:type="dxa"/>
            <w:tcBorders>
              <w:top w:val="single" w:sz="4" w:space="0" w:color="9BBB59"/>
              <w:left w:val="nil"/>
              <w:bottom w:val="single" w:sz="4" w:space="0" w:color="9BBB59"/>
              <w:right w:val="nil"/>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SINIFI</w:t>
            </w:r>
          </w:p>
        </w:tc>
        <w:tc>
          <w:tcPr>
            <w:tcW w:w="603" w:type="dxa"/>
            <w:tcBorders>
              <w:top w:val="single" w:sz="4" w:space="0" w:color="9BBB59"/>
              <w:left w:val="nil"/>
              <w:bottom w:val="single" w:sz="4" w:space="0" w:color="9BBB59"/>
              <w:right w:val="nil"/>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Kız</w:t>
            </w:r>
          </w:p>
        </w:tc>
        <w:tc>
          <w:tcPr>
            <w:tcW w:w="1127" w:type="dxa"/>
            <w:tcBorders>
              <w:top w:val="single" w:sz="4" w:space="0" w:color="9BBB59"/>
              <w:left w:val="nil"/>
              <w:bottom w:val="single" w:sz="4" w:space="0" w:color="9BBB59"/>
              <w:right w:val="nil"/>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Erkek</w:t>
            </w:r>
          </w:p>
        </w:tc>
        <w:tc>
          <w:tcPr>
            <w:tcW w:w="1379" w:type="dxa"/>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tabs>
                <w:tab w:val="left" w:pos="426"/>
              </w:tabs>
              <w:spacing w:after="0"/>
              <w:jc w:val="both"/>
              <w:rPr>
                <w:b/>
                <w:bCs/>
                <w:szCs w:val="24"/>
              </w:rPr>
            </w:pPr>
            <w:r w:rsidRPr="00A01141">
              <w:rPr>
                <w:b/>
                <w:bCs/>
                <w:szCs w:val="24"/>
              </w:rPr>
              <w:t>Toplam</w:t>
            </w:r>
          </w:p>
        </w:tc>
      </w:tr>
      <w:tr w:rsidR="00E00045" w:rsidRPr="00A01141" w:rsidTr="00ED24EF">
        <w:tc>
          <w:tcPr>
            <w:tcW w:w="1476" w:type="dxa"/>
            <w:shd w:val="clear" w:color="auto" w:fill="EAF1DD"/>
          </w:tcPr>
          <w:p w:rsidR="00E00045" w:rsidRPr="00A01141" w:rsidRDefault="00ED24EF" w:rsidP="00E00045">
            <w:pPr>
              <w:tabs>
                <w:tab w:val="left" w:pos="426"/>
              </w:tabs>
              <w:spacing w:after="0"/>
              <w:jc w:val="both"/>
              <w:rPr>
                <w:b/>
                <w:bCs/>
                <w:szCs w:val="24"/>
              </w:rPr>
            </w:pPr>
            <w:r>
              <w:rPr>
                <w:b/>
                <w:bCs/>
                <w:szCs w:val="24"/>
              </w:rPr>
              <w:t>5/A</w:t>
            </w:r>
          </w:p>
        </w:tc>
        <w:tc>
          <w:tcPr>
            <w:tcW w:w="786" w:type="dxa"/>
            <w:shd w:val="clear" w:color="auto" w:fill="EAF1DD"/>
          </w:tcPr>
          <w:p w:rsidR="00E00045" w:rsidRPr="00A01141" w:rsidRDefault="00ED24EF" w:rsidP="00E00045">
            <w:pPr>
              <w:tabs>
                <w:tab w:val="left" w:pos="426"/>
              </w:tabs>
              <w:spacing w:after="0"/>
              <w:jc w:val="both"/>
              <w:rPr>
                <w:szCs w:val="24"/>
              </w:rPr>
            </w:pPr>
            <w:r>
              <w:rPr>
                <w:szCs w:val="24"/>
              </w:rPr>
              <w:t>1</w:t>
            </w:r>
          </w:p>
        </w:tc>
        <w:tc>
          <w:tcPr>
            <w:tcW w:w="947" w:type="dxa"/>
            <w:shd w:val="clear" w:color="auto" w:fill="EAF1DD"/>
          </w:tcPr>
          <w:p w:rsidR="00E00045" w:rsidRPr="00A01141" w:rsidRDefault="00ED24EF" w:rsidP="00E00045">
            <w:pPr>
              <w:tabs>
                <w:tab w:val="left" w:pos="426"/>
              </w:tabs>
              <w:spacing w:after="0"/>
              <w:jc w:val="both"/>
              <w:rPr>
                <w:szCs w:val="24"/>
              </w:rPr>
            </w:pPr>
            <w:r>
              <w:rPr>
                <w:szCs w:val="24"/>
              </w:rPr>
              <w:t>2</w:t>
            </w:r>
          </w:p>
        </w:tc>
        <w:tc>
          <w:tcPr>
            <w:tcW w:w="1290" w:type="dxa"/>
            <w:shd w:val="clear" w:color="auto" w:fill="EAF1DD"/>
          </w:tcPr>
          <w:p w:rsidR="00E00045" w:rsidRPr="00A01141" w:rsidRDefault="00ED24EF" w:rsidP="00E00045">
            <w:pPr>
              <w:tabs>
                <w:tab w:val="left" w:pos="426"/>
              </w:tabs>
              <w:spacing w:after="0"/>
              <w:jc w:val="both"/>
              <w:rPr>
                <w:szCs w:val="24"/>
              </w:rPr>
            </w:pPr>
            <w:r>
              <w:rPr>
                <w:szCs w:val="24"/>
              </w:rPr>
              <w:t>3</w:t>
            </w:r>
          </w:p>
        </w:tc>
        <w:tc>
          <w:tcPr>
            <w:tcW w:w="1680" w:type="dxa"/>
            <w:shd w:val="clear" w:color="auto" w:fill="EAF1DD"/>
          </w:tcPr>
          <w:p w:rsidR="00E00045" w:rsidRPr="00A01141" w:rsidRDefault="00ED24EF" w:rsidP="00E00045">
            <w:pPr>
              <w:tabs>
                <w:tab w:val="left" w:pos="426"/>
              </w:tabs>
              <w:spacing w:after="0"/>
              <w:jc w:val="both"/>
              <w:rPr>
                <w:szCs w:val="24"/>
              </w:rPr>
            </w:pPr>
            <w:r>
              <w:rPr>
                <w:szCs w:val="24"/>
              </w:rPr>
              <w:t>8/A</w:t>
            </w:r>
          </w:p>
        </w:tc>
        <w:tc>
          <w:tcPr>
            <w:tcW w:w="603" w:type="dxa"/>
            <w:shd w:val="clear" w:color="auto" w:fill="EAF1DD"/>
          </w:tcPr>
          <w:p w:rsidR="00E00045" w:rsidRPr="00A01141" w:rsidRDefault="00ED24EF" w:rsidP="00E00045">
            <w:pPr>
              <w:tabs>
                <w:tab w:val="left" w:pos="426"/>
              </w:tabs>
              <w:spacing w:after="0"/>
              <w:jc w:val="both"/>
              <w:rPr>
                <w:szCs w:val="24"/>
              </w:rPr>
            </w:pPr>
            <w:r>
              <w:rPr>
                <w:szCs w:val="24"/>
              </w:rPr>
              <w:t>5</w:t>
            </w:r>
          </w:p>
        </w:tc>
        <w:tc>
          <w:tcPr>
            <w:tcW w:w="1127" w:type="dxa"/>
            <w:shd w:val="clear" w:color="auto" w:fill="EAF1DD"/>
          </w:tcPr>
          <w:p w:rsidR="00E00045" w:rsidRPr="00A01141" w:rsidRDefault="00ED24EF" w:rsidP="00E00045">
            <w:pPr>
              <w:tabs>
                <w:tab w:val="left" w:pos="426"/>
              </w:tabs>
              <w:spacing w:after="0"/>
              <w:jc w:val="both"/>
              <w:rPr>
                <w:szCs w:val="24"/>
              </w:rPr>
            </w:pPr>
            <w:r>
              <w:rPr>
                <w:szCs w:val="24"/>
              </w:rPr>
              <w:t>1</w:t>
            </w:r>
          </w:p>
        </w:tc>
        <w:tc>
          <w:tcPr>
            <w:tcW w:w="1379" w:type="dxa"/>
            <w:shd w:val="clear" w:color="auto" w:fill="EAF1DD"/>
          </w:tcPr>
          <w:p w:rsidR="00E00045" w:rsidRPr="00A01141" w:rsidRDefault="00ED24EF" w:rsidP="00E00045">
            <w:pPr>
              <w:tabs>
                <w:tab w:val="left" w:pos="426"/>
              </w:tabs>
              <w:spacing w:after="0"/>
              <w:jc w:val="both"/>
              <w:rPr>
                <w:szCs w:val="24"/>
              </w:rPr>
            </w:pPr>
            <w:r>
              <w:rPr>
                <w:szCs w:val="24"/>
              </w:rPr>
              <w:t>6</w:t>
            </w:r>
          </w:p>
        </w:tc>
      </w:tr>
      <w:tr w:rsidR="00E00045" w:rsidRPr="00A01141" w:rsidTr="00ED24EF">
        <w:tc>
          <w:tcPr>
            <w:tcW w:w="1476" w:type="dxa"/>
            <w:shd w:val="clear" w:color="auto" w:fill="auto"/>
          </w:tcPr>
          <w:p w:rsidR="00E00045" w:rsidRPr="00A01141" w:rsidRDefault="00ED24EF" w:rsidP="00E00045">
            <w:pPr>
              <w:tabs>
                <w:tab w:val="left" w:pos="426"/>
              </w:tabs>
              <w:spacing w:after="0"/>
              <w:jc w:val="both"/>
              <w:rPr>
                <w:b/>
                <w:bCs/>
                <w:szCs w:val="24"/>
              </w:rPr>
            </w:pPr>
            <w:r>
              <w:rPr>
                <w:b/>
                <w:bCs/>
                <w:szCs w:val="24"/>
              </w:rPr>
              <w:t>6/A</w:t>
            </w:r>
          </w:p>
        </w:tc>
        <w:tc>
          <w:tcPr>
            <w:tcW w:w="786" w:type="dxa"/>
            <w:shd w:val="clear" w:color="auto" w:fill="auto"/>
          </w:tcPr>
          <w:p w:rsidR="00E00045" w:rsidRPr="00A01141" w:rsidRDefault="00ED24EF" w:rsidP="00E00045">
            <w:pPr>
              <w:tabs>
                <w:tab w:val="left" w:pos="426"/>
              </w:tabs>
              <w:spacing w:after="0"/>
              <w:jc w:val="both"/>
              <w:rPr>
                <w:szCs w:val="24"/>
              </w:rPr>
            </w:pPr>
            <w:r>
              <w:rPr>
                <w:szCs w:val="24"/>
              </w:rPr>
              <w:t>-</w:t>
            </w:r>
          </w:p>
        </w:tc>
        <w:tc>
          <w:tcPr>
            <w:tcW w:w="947" w:type="dxa"/>
            <w:shd w:val="clear" w:color="auto" w:fill="auto"/>
          </w:tcPr>
          <w:p w:rsidR="00E00045" w:rsidRPr="00A01141" w:rsidRDefault="00ED24EF" w:rsidP="00E00045">
            <w:pPr>
              <w:tabs>
                <w:tab w:val="left" w:pos="426"/>
              </w:tabs>
              <w:spacing w:after="0"/>
              <w:jc w:val="both"/>
              <w:rPr>
                <w:szCs w:val="24"/>
              </w:rPr>
            </w:pPr>
            <w:r>
              <w:rPr>
                <w:szCs w:val="24"/>
              </w:rPr>
              <w:t>5</w:t>
            </w:r>
          </w:p>
        </w:tc>
        <w:tc>
          <w:tcPr>
            <w:tcW w:w="1290" w:type="dxa"/>
            <w:shd w:val="clear" w:color="auto" w:fill="auto"/>
          </w:tcPr>
          <w:p w:rsidR="00E00045" w:rsidRPr="00A01141" w:rsidRDefault="00ED24EF" w:rsidP="00E00045">
            <w:pPr>
              <w:tabs>
                <w:tab w:val="left" w:pos="426"/>
              </w:tabs>
              <w:spacing w:after="0"/>
              <w:jc w:val="both"/>
              <w:rPr>
                <w:szCs w:val="24"/>
              </w:rPr>
            </w:pPr>
            <w:r>
              <w:rPr>
                <w:szCs w:val="24"/>
              </w:rPr>
              <w:t>5</w:t>
            </w:r>
          </w:p>
        </w:tc>
        <w:tc>
          <w:tcPr>
            <w:tcW w:w="1680" w:type="dxa"/>
            <w:shd w:val="clear" w:color="auto" w:fill="auto"/>
          </w:tcPr>
          <w:p w:rsidR="00E00045" w:rsidRPr="00A01141" w:rsidRDefault="00ED24EF" w:rsidP="00E00045">
            <w:pPr>
              <w:tabs>
                <w:tab w:val="left" w:pos="426"/>
              </w:tabs>
              <w:spacing w:after="0"/>
              <w:jc w:val="both"/>
              <w:rPr>
                <w:szCs w:val="24"/>
              </w:rPr>
            </w:pPr>
            <w:r>
              <w:rPr>
                <w:szCs w:val="24"/>
              </w:rPr>
              <w:t>5/A Özel Eğt</w:t>
            </w:r>
          </w:p>
        </w:tc>
        <w:tc>
          <w:tcPr>
            <w:tcW w:w="603" w:type="dxa"/>
            <w:shd w:val="clear" w:color="auto" w:fill="auto"/>
          </w:tcPr>
          <w:p w:rsidR="00E00045" w:rsidRPr="00A01141" w:rsidRDefault="00ED24EF" w:rsidP="00E00045">
            <w:pPr>
              <w:tabs>
                <w:tab w:val="left" w:pos="426"/>
              </w:tabs>
              <w:spacing w:after="0"/>
              <w:jc w:val="both"/>
              <w:rPr>
                <w:szCs w:val="24"/>
              </w:rPr>
            </w:pPr>
            <w:r>
              <w:rPr>
                <w:szCs w:val="24"/>
              </w:rPr>
              <w:t>-</w:t>
            </w:r>
          </w:p>
        </w:tc>
        <w:tc>
          <w:tcPr>
            <w:tcW w:w="1127" w:type="dxa"/>
            <w:shd w:val="clear" w:color="auto" w:fill="auto"/>
          </w:tcPr>
          <w:p w:rsidR="00E00045" w:rsidRPr="00A01141" w:rsidRDefault="00ED24EF" w:rsidP="00E00045">
            <w:pPr>
              <w:tabs>
                <w:tab w:val="left" w:pos="426"/>
              </w:tabs>
              <w:spacing w:after="0"/>
              <w:jc w:val="both"/>
              <w:rPr>
                <w:szCs w:val="24"/>
              </w:rPr>
            </w:pPr>
            <w:r>
              <w:rPr>
                <w:szCs w:val="24"/>
              </w:rPr>
              <w:t>1</w:t>
            </w:r>
          </w:p>
        </w:tc>
        <w:tc>
          <w:tcPr>
            <w:tcW w:w="1379" w:type="dxa"/>
            <w:shd w:val="clear" w:color="auto" w:fill="auto"/>
          </w:tcPr>
          <w:p w:rsidR="00E00045" w:rsidRPr="00A01141" w:rsidRDefault="00ED24EF" w:rsidP="00E00045">
            <w:pPr>
              <w:tabs>
                <w:tab w:val="left" w:pos="426"/>
              </w:tabs>
              <w:spacing w:after="0"/>
              <w:jc w:val="both"/>
              <w:rPr>
                <w:szCs w:val="24"/>
              </w:rPr>
            </w:pPr>
            <w:r>
              <w:rPr>
                <w:szCs w:val="24"/>
              </w:rPr>
              <w:t>1</w:t>
            </w:r>
          </w:p>
        </w:tc>
      </w:tr>
      <w:tr w:rsidR="00E00045" w:rsidRPr="00A01141" w:rsidTr="00ED24EF">
        <w:tc>
          <w:tcPr>
            <w:tcW w:w="1476" w:type="dxa"/>
            <w:shd w:val="clear" w:color="auto" w:fill="EAF1DD"/>
          </w:tcPr>
          <w:p w:rsidR="00E00045" w:rsidRPr="00A01141" w:rsidRDefault="00ED24EF" w:rsidP="00E00045">
            <w:pPr>
              <w:tabs>
                <w:tab w:val="left" w:pos="426"/>
              </w:tabs>
              <w:spacing w:after="0"/>
              <w:jc w:val="both"/>
              <w:rPr>
                <w:b/>
                <w:bCs/>
                <w:szCs w:val="24"/>
              </w:rPr>
            </w:pPr>
            <w:r>
              <w:rPr>
                <w:b/>
                <w:bCs/>
                <w:szCs w:val="24"/>
              </w:rPr>
              <w:t>7/A</w:t>
            </w:r>
          </w:p>
        </w:tc>
        <w:tc>
          <w:tcPr>
            <w:tcW w:w="786" w:type="dxa"/>
            <w:shd w:val="clear" w:color="auto" w:fill="EAF1DD"/>
          </w:tcPr>
          <w:p w:rsidR="00E00045" w:rsidRPr="00A01141" w:rsidRDefault="00ED24EF" w:rsidP="00E00045">
            <w:pPr>
              <w:tabs>
                <w:tab w:val="left" w:pos="426"/>
              </w:tabs>
              <w:spacing w:after="0"/>
              <w:jc w:val="both"/>
              <w:rPr>
                <w:szCs w:val="24"/>
              </w:rPr>
            </w:pPr>
            <w:r>
              <w:rPr>
                <w:szCs w:val="24"/>
              </w:rPr>
              <w:t>4</w:t>
            </w:r>
          </w:p>
        </w:tc>
        <w:tc>
          <w:tcPr>
            <w:tcW w:w="947" w:type="dxa"/>
            <w:shd w:val="clear" w:color="auto" w:fill="EAF1DD"/>
          </w:tcPr>
          <w:p w:rsidR="00E00045" w:rsidRPr="00A01141" w:rsidRDefault="00ED24EF" w:rsidP="00E00045">
            <w:pPr>
              <w:tabs>
                <w:tab w:val="left" w:pos="426"/>
              </w:tabs>
              <w:spacing w:after="0"/>
              <w:jc w:val="both"/>
              <w:rPr>
                <w:szCs w:val="24"/>
              </w:rPr>
            </w:pPr>
            <w:r>
              <w:rPr>
                <w:szCs w:val="24"/>
              </w:rPr>
              <w:t>10</w:t>
            </w:r>
          </w:p>
        </w:tc>
        <w:tc>
          <w:tcPr>
            <w:tcW w:w="1290" w:type="dxa"/>
            <w:shd w:val="clear" w:color="auto" w:fill="EAF1DD"/>
          </w:tcPr>
          <w:p w:rsidR="00E00045" w:rsidRPr="00A01141" w:rsidRDefault="00ED24EF" w:rsidP="00E00045">
            <w:pPr>
              <w:tabs>
                <w:tab w:val="left" w:pos="426"/>
              </w:tabs>
              <w:spacing w:after="0"/>
              <w:jc w:val="both"/>
              <w:rPr>
                <w:szCs w:val="24"/>
              </w:rPr>
            </w:pPr>
            <w:r>
              <w:rPr>
                <w:szCs w:val="24"/>
              </w:rPr>
              <w:t>14</w:t>
            </w:r>
          </w:p>
        </w:tc>
        <w:tc>
          <w:tcPr>
            <w:tcW w:w="1680" w:type="dxa"/>
            <w:shd w:val="clear" w:color="auto" w:fill="EAF1DD"/>
          </w:tcPr>
          <w:p w:rsidR="00E00045" w:rsidRPr="00A01141" w:rsidRDefault="00E00045" w:rsidP="00E00045">
            <w:pPr>
              <w:tabs>
                <w:tab w:val="left" w:pos="426"/>
              </w:tabs>
              <w:spacing w:after="0"/>
              <w:jc w:val="both"/>
              <w:rPr>
                <w:szCs w:val="24"/>
              </w:rPr>
            </w:pPr>
          </w:p>
        </w:tc>
        <w:tc>
          <w:tcPr>
            <w:tcW w:w="603" w:type="dxa"/>
            <w:shd w:val="clear" w:color="auto" w:fill="EAF1DD"/>
          </w:tcPr>
          <w:p w:rsidR="00E00045" w:rsidRPr="00A01141" w:rsidRDefault="00E00045" w:rsidP="00E00045">
            <w:pPr>
              <w:tabs>
                <w:tab w:val="left" w:pos="426"/>
              </w:tabs>
              <w:spacing w:after="0"/>
              <w:jc w:val="both"/>
              <w:rPr>
                <w:szCs w:val="24"/>
              </w:rPr>
            </w:pPr>
          </w:p>
        </w:tc>
        <w:tc>
          <w:tcPr>
            <w:tcW w:w="1127" w:type="dxa"/>
            <w:shd w:val="clear" w:color="auto" w:fill="EAF1DD"/>
          </w:tcPr>
          <w:p w:rsidR="00E00045" w:rsidRPr="00A01141" w:rsidRDefault="00E00045" w:rsidP="00E00045">
            <w:pPr>
              <w:tabs>
                <w:tab w:val="left" w:pos="426"/>
              </w:tabs>
              <w:spacing w:after="0"/>
              <w:jc w:val="both"/>
              <w:rPr>
                <w:szCs w:val="24"/>
              </w:rPr>
            </w:pPr>
          </w:p>
        </w:tc>
        <w:tc>
          <w:tcPr>
            <w:tcW w:w="1379" w:type="dxa"/>
            <w:shd w:val="clear" w:color="auto" w:fill="EAF1DD"/>
          </w:tcPr>
          <w:p w:rsidR="00E00045" w:rsidRPr="00A01141" w:rsidRDefault="00E00045" w:rsidP="00E00045">
            <w:pPr>
              <w:tabs>
                <w:tab w:val="left" w:pos="426"/>
              </w:tabs>
              <w:spacing w:after="0"/>
              <w:jc w:val="both"/>
              <w:rPr>
                <w:szCs w:val="24"/>
              </w:rPr>
            </w:pPr>
          </w:p>
        </w:tc>
      </w:tr>
    </w:tbl>
    <w:p w:rsidR="00E00045" w:rsidRDefault="00E00045" w:rsidP="00E00045">
      <w:pPr>
        <w:tabs>
          <w:tab w:val="left" w:pos="426"/>
        </w:tabs>
        <w:spacing w:after="0"/>
        <w:jc w:val="both"/>
        <w:rPr>
          <w:szCs w:val="24"/>
        </w:rPr>
      </w:pPr>
    </w:p>
    <w:p w:rsidR="00E00045" w:rsidRPr="004C121F" w:rsidRDefault="00E00045" w:rsidP="00E00045">
      <w:pPr>
        <w:pStyle w:val="Balk1"/>
        <w:spacing w:before="0" w:after="0"/>
      </w:pPr>
      <w:bookmarkStart w:id="30" w:name="_Toc534829223"/>
      <w:r w:rsidRPr="004C121F">
        <w:t>Donanım ve Teknolojik Kaynaklarımız</w:t>
      </w:r>
      <w:bookmarkEnd w:id="30"/>
    </w:p>
    <w:p w:rsidR="00E00045" w:rsidRDefault="00E00045" w:rsidP="00E00045">
      <w:pPr>
        <w:spacing w:after="0" w:line="360" w:lineRule="auto"/>
        <w:ind w:firstLine="708"/>
        <w:jc w:val="both"/>
      </w:pPr>
      <w:r>
        <w:t>Teknolojik kaynaklar başta olmak üzere okulumuzda bulunan çalışır durumdaki donanım malzemelerine ilişkin bilgilere Tablo 6’da yer verilmiştir.</w:t>
      </w:r>
    </w:p>
    <w:p w:rsidR="00E00045" w:rsidRDefault="00E00045" w:rsidP="00E00045"/>
    <w:p w:rsidR="00E00045" w:rsidRPr="004962D0" w:rsidRDefault="00E00045" w:rsidP="00E00045">
      <w:pPr>
        <w:spacing w:after="0" w:line="360" w:lineRule="auto"/>
        <w:rPr>
          <w:b/>
        </w:rPr>
      </w:pPr>
      <w:r>
        <w:rPr>
          <w:b/>
        </w:rPr>
        <w:t xml:space="preserve">Tablo 6. </w:t>
      </w:r>
      <w:r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40"/>
        <w:gridCol w:w="1493"/>
        <w:gridCol w:w="3116"/>
        <w:gridCol w:w="1439"/>
      </w:tblGrid>
      <w:tr w:rsidR="00E00045" w:rsidTr="00E00045">
        <w:tc>
          <w:tcPr>
            <w:tcW w:w="4714" w:type="dxa"/>
            <w:tcBorders>
              <w:top w:val="single" w:sz="4" w:space="0" w:color="9BBB59"/>
              <w:left w:val="single" w:sz="4" w:space="0" w:color="9BBB59"/>
              <w:bottom w:val="single" w:sz="4" w:space="0" w:color="9BBB59"/>
              <w:right w:val="nil"/>
            </w:tcBorders>
            <w:shd w:val="clear" w:color="auto" w:fill="9BBB59"/>
          </w:tcPr>
          <w:p w:rsidR="00E00045" w:rsidRPr="00A01141" w:rsidRDefault="00E00045" w:rsidP="00E00045">
            <w:pPr>
              <w:jc w:val="center"/>
              <w:rPr>
                <w:b/>
                <w:bCs/>
              </w:rPr>
            </w:pPr>
          </w:p>
        </w:tc>
        <w:tc>
          <w:tcPr>
            <w:tcW w:w="2357" w:type="dxa"/>
            <w:tcBorders>
              <w:top w:val="single" w:sz="4" w:space="0" w:color="9BBB59"/>
              <w:left w:val="nil"/>
              <w:bottom w:val="single" w:sz="4" w:space="0" w:color="9BBB59"/>
              <w:right w:val="nil"/>
            </w:tcBorders>
            <w:shd w:val="clear" w:color="auto" w:fill="9BBB59"/>
          </w:tcPr>
          <w:p w:rsidR="00E00045" w:rsidRPr="00A01141" w:rsidRDefault="00E00045" w:rsidP="00E00045">
            <w:pPr>
              <w:jc w:val="center"/>
              <w:rPr>
                <w:b/>
                <w:bCs/>
              </w:rPr>
            </w:pPr>
          </w:p>
        </w:tc>
        <w:tc>
          <w:tcPr>
            <w:tcW w:w="4715" w:type="dxa"/>
            <w:tcBorders>
              <w:top w:val="single" w:sz="4" w:space="0" w:color="9BBB59"/>
              <w:left w:val="nil"/>
              <w:bottom w:val="single" w:sz="4" w:space="0" w:color="9BBB59"/>
              <w:right w:val="nil"/>
            </w:tcBorders>
            <w:shd w:val="clear" w:color="auto" w:fill="9BBB59"/>
          </w:tcPr>
          <w:p w:rsidR="00E00045" w:rsidRPr="00A01141" w:rsidRDefault="00E00045" w:rsidP="00E00045">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rPr>
                <w:b/>
                <w:bCs/>
                <w:color w:val="FFFFFF"/>
              </w:rPr>
            </w:pPr>
          </w:p>
        </w:tc>
      </w:tr>
      <w:tr w:rsidR="00E00045" w:rsidTr="00E00045">
        <w:tc>
          <w:tcPr>
            <w:tcW w:w="4714" w:type="dxa"/>
            <w:shd w:val="clear" w:color="auto" w:fill="EAF1DD"/>
          </w:tcPr>
          <w:p w:rsidR="00E00045" w:rsidRPr="00CA06D6" w:rsidRDefault="00E00045" w:rsidP="00E00045">
            <w:pPr>
              <w:rPr>
                <w:bCs/>
              </w:rPr>
            </w:pPr>
            <w:r w:rsidRPr="00CA06D6">
              <w:rPr>
                <w:bCs/>
              </w:rPr>
              <w:t>Akıllı Tahta Sayısı</w:t>
            </w:r>
          </w:p>
        </w:tc>
        <w:tc>
          <w:tcPr>
            <w:tcW w:w="2357" w:type="dxa"/>
            <w:shd w:val="clear" w:color="auto" w:fill="EAF1DD"/>
          </w:tcPr>
          <w:p w:rsidR="00E00045" w:rsidRPr="00CA06D6" w:rsidRDefault="00C10B05" w:rsidP="00E00045">
            <w:r>
              <w:t>-</w:t>
            </w:r>
          </w:p>
        </w:tc>
        <w:tc>
          <w:tcPr>
            <w:tcW w:w="4715" w:type="dxa"/>
            <w:shd w:val="clear" w:color="auto" w:fill="EAF1DD"/>
          </w:tcPr>
          <w:p w:rsidR="00E00045" w:rsidRPr="00CA06D6" w:rsidRDefault="00E00045" w:rsidP="00E00045">
            <w:r w:rsidRPr="00CA06D6">
              <w:t>Yazıcı Sayısı</w:t>
            </w:r>
          </w:p>
        </w:tc>
        <w:tc>
          <w:tcPr>
            <w:tcW w:w="2358" w:type="dxa"/>
            <w:shd w:val="clear" w:color="auto" w:fill="EAF1DD"/>
          </w:tcPr>
          <w:p w:rsidR="00E00045" w:rsidRDefault="00C10B05" w:rsidP="00E00045">
            <w:r>
              <w:t>-</w:t>
            </w:r>
          </w:p>
        </w:tc>
      </w:tr>
      <w:tr w:rsidR="00E00045" w:rsidTr="00E00045">
        <w:tc>
          <w:tcPr>
            <w:tcW w:w="4714" w:type="dxa"/>
            <w:shd w:val="clear" w:color="auto" w:fill="auto"/>
          </w:tcPr>
          <w:p w:rsidR="00E00045" w:rsidRPr="00CA06D6" w:rsidRDefault="00E00045" w:rsidP="00E00045">
            <w:pPr>
              <w:rPr>
                <w:bCs/>
              </w:rPr>
            </w:pPr>
            <w:r w:rsidRPr="00CA06D6">
              <w:rPr>
                <w:bCs/>
              </w:rPr>
              <w:t>Masaüstü Bilgisayar Sayısı</w:t>
            </w:r>
          </w:p>
        </w:tc>
        <w:tc>
          <w:tcPr>
            <w:tcW w:w="2357" w:type="dxa"/>
            <w:shd w:val="clear" w:color="auto" w:fill="auto"/>
          </w:tcPr>
          <w:p w:rsidR="00E00045" w:rsidRPr="00CA06D6" w:rsidRDefault="005C0119" w:rsidP="00E00045">
            <w:r>
              <w:t>14</w:t>
            </w:r>
          </w:p>
        </w:tc>
        <w:tc>
          <w:tcPr>
            <w:tcW w:w="4715" w:type="dxa"/>
            <w:shd w:val="clear" w:color="auto" w:fill="auto"/>
          </w:tcPr>
          <w:p w:rsidR="00E00045" w:rsidRPr="00CA06D6" w:rsidRDefault="00E00045" w:rsidP="00E00045">
            <w:r w:rsidRPr="00CA06D6">
              <w:t>Fotokopi Makinası Sayısı</w:t>
            </w:r>
          </w:p>
        </w:tc>
        <w:tc>
          <w:tcPr>
            <w:tcW w:w="2358" w:type="dxa"/>
            <w:shd w:val="clear" w:color="auto" w:fill="auto"/>
          </w:tcPr>
          <w:p w:rsidR="00E00045" w:rsidRDefault="005C0119" w:rsidP="00E00045">
            <w:r>
              <w:t>3</w:t>
            </w:r>
          </w:p>
        </w:tc>
      </w:tr>
      <w:tr w:rsidR="00E00045" w:rsidTr="00E00045">
        <w:tc>
          <w:tcPr>
            <w:tcW w:w="4714" w:type="dxa"/>
            <w:shd w:val="clear" w:color="auto" w:fill="EAF1DD"/>
          </w:tcPr>
          <w:p w:rsidR="00E00045" w:rsidRPr="00CA06D6" w:rsidRDefault="00E00045" w:rsidP="00E00045">
            <w:pPr>
              <w:rPr>
                <w:bCs/>
              </w:rPr>
            </w:pPr>
            <w:r w:rsidRPr="00CA06D6">
              <w:rPr>
                <w:bCs/>
              </w:rPr>
              <w:t>Taşınabilir Bilgisayar Sayısı</w:t>
            </w:r>
          </w:p>
        </w:tc>
        <w:tc>
          <w:tcPr>
            <w:tcW w:w="2357" w:type="dxa"/>
            <w:shd w:val="clear" w:color="auto" w:fill="EAF1DD"/>
          </w:tcPr>
          <w:p w:rsidR="00E00045" w:rsidRPr="00CA06D6" w:rsidRDefault="005C0119" w:rsidP="00E00045">
            <w:r>
              <w:t>1</w:t>
            </w:r>
          </w:p>
        </w:tc>
        <w:tc>
          <w:tcPr>
            <w:tcW w:w="4715" w:type="dxa"/>
            <w:shd w:val="clear" w:color="auto" w:fill="EAF1DD"/>
          </w:tcPr>
          <w:p w:rsidR="00E00045" w:rsidRPr="00CA06D6" w:rsidRDefault="00E00045" w:rsidP="00E00045">
            <w:r w:rsidRPr="00CA06D6">
              <w:rPr>
                <w:bCs/>
              </w:rPr>
              <w:t>TV Sayısı</w:t>
            </w:r>
          </w:p>
        </w:tc>
        <w:tc>
          <w:tcPr>
            <w:tcW w:w="2358" w:type="dxa"/>
            <w:shd w:val="clear" w:color="auto" w:fill="EAF1DD"/>
          </w:tcPr>
          <w:p w:rsidR="00E00045" w:rsidRDefault="00E00045" w:rsidP="00E00045"/>
        </w:tc>
      </w:tr>
      <w:tr w:rsidR="00E00045" w:rsidTr="00E00045">
        <w:tc>
          <w:tcPr>
            <w:tcW w:w="4714" w:type="dxa"/>
            <w:shd w:val="clear" w:color="auto" w:fill="auto"/>
          </w:tcPr>
          <w:p w:rsidR="00E00045" w:rsidRPr="00A01141" w:rsidRDefault="00E00045" w:rsidP="00E00045">
            <w:pPr>
              <w:rPr>
                <w:b/>
                <w:bCs/>
              </w:rPr>
            </w:pPr>
            <w:r w:rsidRPr="000B20D0">
              <w:rPr>
                <w:bCs/>
              </w:rPr>
              <w:t>Projeksiyon Sayısı</w:t>
            </w:r>
          </w:p>
        </w:tc>
        <w:tc>
          <w:tcPr>
            <w:tcW w:w="2357" w:type="dxa"/>
            <w:shd w:val="clear" w:color="auto" w:fill="auto"/>
          </w:tcPr>
          <w:p w:rsidR="00E00045" w:rsidRDefault="005C0119" w:rsidP="00E00045">
            <w:r>
              <w:t>2</w:t>
            </w:r>
          </w:p>
        </w:tc>
        <w:tc>
          <w:tcPr>
            <w:tcW w:w="4715" w:type="dxa"/>
            <w:shd w:val="clear" w:color="auto" w:fill="auto"/>
          </w:tcPr>
          <w:p w:rsidR="00E00045" w:rsidRDefault="00E00045" w:rsidP="00E00045">
            <w:r>
              <w:t>İnternet Bağlantı Hızı</w:t>
            </w:r>
          </w:p>
        </w:tc>
        <w:tc>
          <w:tcPr>
            <w:tcW w:w="2358" w:type="dxa"/>
            <w:shd w:val="clear" w:color="auto" w:fill="auto"/>
          </w:tcPr>
          <w:p w:rsidR="00E00045" w:rsidRDefault="00E00045" w:rsidP="00E00045"/>
        </w:tc>
      </w:tr>
    </w:tbl>
    <w:p w:rsidR="00E00045" w:rsidRDefault="00E00045" w:rsidP="00E00045"/>
    <w:p w:rsidR="00E00045" w:rsidRPr="004C121F" w:rsidRDefault="00E00045" w:rsidP="00E00045">
      <w:pPr>
        <w:pStyle w:val="Balk1"/>
        <w:spacing w:before="0" w:after="0"/>
        <w:jc w:val="both"/>
      </w:pPr>
      <w:bookmarkStart w:id="31" w:name="_Toc534829224"/>
      <w:r w:rsidRPr="004C121F">
        <w:t>Gelir ve Gider Bilgisi</w:t>
      </w:r>
      <w:bookmarkEnd w:id="31"/>
    </w:p>
    <w:p w:rsidR="00E00045" w:rsidRDefault="00E00045" w:rsidP="00E00045">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E00045" w:rsidRDefault="00E00045" w:rsidP="00E00045">
      <w:pPr>
        <w:spacing w:after="0" w:line="360" w:lineRule="auto"/>
        <w:ind w:firstLine="708"/>
        <w:jc w:val="both"/>
      </w:pPr>
    </w:p>
    <w:p w:rsidR="00E00045" w:rsidRDefault="00E00045" w:rsidP="00E00045">
      <w:pPr>
        <w:spacing w:after="0" w:line="360" w:lineRule="auto"/>
        <w:ind w:firstLine="708"/>
        <w:jc w:val="both"/>
      </w:pPr>
    </w:p>
    <w:p w:rsidR="00E00045" w:rsidRDefault="00E00045" w:rsidP="00E00045">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46"/>
        <w:gridCol w:w="2708"/>
        <w:gridCol w:w="3260"/>
      </w:tblGrid>
      <w:tr w:rsidR="00E00045" w:rsidTr="00E00045">
        <w:tc>
          <w:tcPr>
            <w:tcW w:w="3246" w:type="dxa"/>
            <w:tcBorders>
              <w:top w:val="single" w:sz="4" w:space="0" w:color="9BBB59"/>
              <w:left w:val="single" w:sz="4" w:space="0" w:color="9BBB59"/>
              <w:bottom w:val="single" w:sz="4" w:space="0" w:color="9BBB59"/>
              <w:right w:val="nil"/>
            </w:tcBorders>
            <w:shd w:val="clear" w:color="auto" w:fill="9BBB59"/>
          </w:tcPr>
          <w:p w:rsidR="00E00045" w:rsidRPr="00A01141" w:rsidRDefault="00E00045" w:rsidP="00E00045">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E00045" w:rsidRPr="00A01141" w:rsidRDefault="00E00045" w:rsidP="00E00045">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rPr>
                <w:b/>
                <w:bCs/>
              </w:rPr>
            </w:pPr>
            <w:r w:rsidRPr="00A01141">
              <w:rPr>
                <w:b/>
                <w:bCs/>
              </w:rPr>
              <w:t>Gider Miktarı</w:t>
            </w:r>
          </w:p>
        </w:tc>
      </w:tr>
      <w:tr w:rsidR="00E00045" w:rsidTr="00E00045">
        <w:tc>
          <w:tcPr>
            <w:tcW w:w="3246" w:type="dxa"/>
            <w:shd w:val="clear" w:color="auto" w:fill="EAF1DD"/>
          </w:tcPr>
          <w:p w:rsidR="00E00045" w:rsidRPr="00A01141" w:rsidRDefault="00E00045" w:rsidP="00E00045">
            <w:pPr>
              <w:rPr>
                <w:b/>
                <w:bCs/>
              </w:rPr>
            </w:pPr>
            <w:r>
              <w:rPr>
                <w:b/>
                <w:bCs/>
              </w:rPr>
              <w:t>2017</w:t>
            </w:r>
          </w:p>
        </w:tc>
        <w:tc>
          <w:tcPr>
            <w:tcW w:w="2708" w:type="dxa"/>
            <w:shd w:val="clear" w:color="auto" w:fill="EAF1DD"/>
          </w:tcPr>
          <w:p w:rsidR="00E00045" w:rsidRDefault="00267E23" w:rsidP="00E00045">
            <w:r>
              <w:t>1000</w:t>
            </w:r>
          </w:p>
        </w:tc>
        <w:tc>
          <w:tcPr>
            <w:tcW w:w="3260" w:type="dxa"/>
            <w:shd w:val="clear" w:color="auto" w:fill="EAF1DD"/>
          </w:tcPr>
          <w:p w:rsidR="00E00045" w:rsidRDefault="00267E23" w:rsidP="00E00045">
            <w:r>
              <w:t>1000</w:t>
            </w:r>
          </w:p>
        </w:tc>
      </w:tr>
      <w:tr w:rsidR="00E00045" w:rsidTr="00E00045">
        <w:tc>
          <w:tcPr>
            <w:tcW w:w="3246" w:type="dxa"/>
            <w:shd w:val="clear" w:color="auto" w:fill="auto"/>
          </w:tcPr>
          <w:p w:rsidR="00E00045" w:rsidRPr="00A01141" w:rsidRDefault="00E00045" w:rsidP="00E00045">
            <w:pPr>
              <w:rPr>
                <w:b/>
                <w:bCs/>
              </w:rPr>
            </w:pPr>
            <w:r>
              <w:rPr>
                <w:b/>
                <w:bCs/>
              </w:rPr>
              <w:t>2018</w:t>
            </w:r>
          </w:p>
        </w:tc>
        <w:tc>
          <w:tcPr>
            <w:tcW w:w="2708" w:type="dxa"/>
            <w:shd w:val="clear" w:color="auto" w:fill="auto"/>
          </w:tcPr>
          <w:p w:rsidR="00E00045" w:rsidRDefault="00762208" w:rsidP="00E00045">
            <w:r>
              <w:t>2000</w:t>
            </w:r>
          </w:p>
        </w:tc>
        <w:tc>
          <w:tcPr>
            <w:tcW w:w="3260" w:type="dxa"/>
            <w:shd w:val="clear" w:color="auto" w:fill="auto"/>
          </w:tcPr>
          <w:p w:rsidR="00E00045" w:rsidRDefault="00762208" w:rsidP="00E00045">
            <w:r>
              <w:t>2000</w:t>
            </w:r>
          </w:p>
        </w:tc>
      </w:tr>
    </w:tbl>
    <w:p w:rsidR="00E00045" w:rsidRPr="00A47F2F" w:rsidRDefault="00E00045" w:rsidP="00E00045">
      <w:pPr>
        <w:spacing w:after="0"/>
        <w:jc w:val="both"/>
        <w:rPr>
          <w:szCs w:val="24"/>
        </w:rPr>
      </w:pPr>
    </w:p>
    <w:p w:rsidR="00E00045" w:rsidRPr="00A47F2F" w:rsidRDefault="00E00045" w:rsidP="00E00045">
      <w:pPr>
        <w:pStyle w:val="Balk1"/>
        <w:spacing w:before="0" w:after="0"/>
      </w:pPr>
      <w:bookmarkStart w:id="32" w:name="_Toc534829225"/>
      <w:bookmarkStart w:id="33" w:name="_Toc416085140"/>
      <w:r w:rsidRPr="00A47F2F">
        <w:t>PAYDAŞ ANALİZİ</w:t>
      </w:r>
      <w:bookmarkEnd w:id="32"/>
    </w:p>
    <w:p w:rsidR="00E00045" w:rsidRDefault="00E00045" w:rsidP="00E00045">
      <w:pPr>
        <w:spacing w:after="0" w:line="360" w:lineRule="auto"/>
        <w:ind w:firstLine="708"/>
        <w:jc w:val="both"/>
      </w:pPr>
      <w:r w:rsidRPr="00B21A33">
        <w:t xml:space="preserve">Kurumumuzun </w:t>
      </w:r>
      <w:r>
        <w:t>en önemli paydaşları arasında yer alan öğrenci, veli ve öğretmenlerimize yönelik olarak anket uygulanmıştır. 5’li Likert Ölçeğine göre hazırlanmış olan anketlerde öğretmenler için toplam 14, öğrenciler için toplam 14, veliler için ise yine 14 soruya yer verilmiştir.</w:t>
      </w:r>
    </w:p>
    <w:p w:rsidR="00E00045" w:rsidRDefault="00E00045" w:rsidP="00E00045">
      <w:pPr>
        <w:spacing w:after="0" w:line="360" w:lineRule="auto"/>
        <w:ind w:firstLine="708"/>
        <w:jc w:val="both"/>
      </w:pPr>
      <w:r>
        <w:t>Değerlendirme yapılırken “Katılıyorum” ve “Tamamen Katılıyorum”, “Kısmen Katılıyorum” ile “Kararsızım” birlikte yorumlanmış olup, “Katılmıyorum” maddesi ise yalnız değerlendirilmiştir.</w:t>
      </w:r>
    </w:p>
    <w:p w:rsidR="00E00045" w:rsidRDefault="00E00045" w:rsidP="00E00045">
      <w:pPr>
        <w:ind w:firstLine="708"/>
        <w:jc w:val="both"/>
      </w:pPr>
      <w:r>
        <w:t>Paydaşlarımıza uygulamış olduğumuz anket çalışması verileri SPSS programına yüklenmiş olup, sonuçlar aşağıdaki gibi yorumlanmıştır.</w:t>
      </w:r>
    </w:p>
    <w:p w:rsidR="00E00045" w:rsidRPr="0077147F" w:rsidRDefault="00E00045" w:rsidP="00E00045">
      <w:pPr>
        <w:pStyle w:val="Balk3"/>
        <w:rPr>
          <w:rFonts w:ascii="Book Antiqua" w:hAnsi="Book Antiqua"/>
          <w:b/>
          <w:sz w:val="28"/>
          <w:szCs w:val="28"/>
        </w:rPr>
      </w:pPr>
      <w:r w:rsidRPr="0077147F">
        <w:rPr>
          <w:rFonts w:ascii="Book Antiqua" w:hAnsi="Book Antiqua"/>
          <w:b/>
          <w:sz w:val="28"/>
          <w:szCs w:val="28"/>
        </w:rPr>
        <w:t>Öğrenci Anketi Sonuçları:</w:t>
      </w:r>
    </w:p>
    <w:p w:rsidR="00E00045" w:rsidRDefault="007907A4" w:rsidP="00E00045">
      <w:pPr>
        <w:ind w:firstLine="708"/>
        <w:jc w:val="both"/>
        <w:rPr>
          <w:color w:val="000000"/>
        </w:rPr>
      </w:pPr>
      <w:r>
        <w:rPr>
          <w:color w:val="000000"/>
        </w:rPr>
        <w:t>Okulumuzda toplam 28 öğrenci öğrenim görmektedir. 28</w:t>
      </w:r>
      <w:r w:rsidR="00E00045">
        <w:rPr>
          <w:color w:val="000000"/>
        </w:rPr>
        <w:t xml:space="preserve"> öğrenciye uygulanan anket sonuçları aşağıda yer almaktadır.</w:t>
      </w:r>
    </w:p>
    <w:p w:rsidR="00E00045" w:rsidRDefault="00E00045" w:rsidP="00E00045">
      <w:pPr>
        <w:ind w:firstLine="708"/>
        <w:jc w:val="both"/>
        <w:rPr>
          <w:color w:val="000000"/>
        </w:rPr>
      </w:pPr>
    </w:p>
    <w:p w:rsidR="00E00045" w:rsidRDefault="00E00045" w:rsidP="00E00045">
      <w:pPr>
        <w:keepNext/>
        <w:ind w:firstLine="708"/>
        <w:jc w:val="both"/>
      </w:pPr>
      <w:r>
        <w:rPr>
          <w:noProof/>
        </w:rPr>
        <w:drawing>
          <wp:anchor distT="0" distB="0" distL="114300" distR="114300" simplePos="0" relativeHeight="251658240" behindDoc="0" locked="0" layoutInCell="1" allowOverlap="1">
            <wp:simplePos x="0" y="0"/>
            <wp:positionH relativeFrom="column">
              <wp:posOffset>575945</wp:posOffset>
            </wp:positionH>
            <wp:positionV relativeFrom="paragraph">
              <wp:posOffset>-137160</wp:posOffset>
            </wp:positionV>
            <wp:extent cx="4792980" cy="2656840"/>
            <wp:effectExtent l="19050" t="0" r="26670"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00045" w:rsidRDefault="00E00045" w:rsidP="00E00045">
      <w:pPr>
        <w:pStyle w:val="ResimYazs"/>
        <w:jc w:val="both"/>
        <w:rPr>
          <w:sz w:val="24"/>
          <w:szCs w:val="24"/>
        </w:rPr>
      </w:pPr>
    </w:p>
    <w:p w:rsidR="00E00045" w:rsidRDefault="00E00045" w:rsidP="00E00045">
      <w:pPr>
        <w:pStyle w:val="ResimYazs"/>
        <w:jc w:val="both"/>
        <w:rPr>
          <w:sz w:val="24"/>
          <w:szCs w:val="24"/>
        </w:rPr>
      </w:pPr>
    </w:p>
    <w:p w:rsidR="00E00045" w:rsidRDefault="00E00045" w:rsidP="00E00045">
      <w:pPr>
        <w:pStyle w:val="ResimYazs"/>
        <w:jc w:val="both"/>
        <w:rPr>
          <w:sz w:val="24"/>
          <w:szCs w:val="24"/>
        </w:rPr>
      </w:pPr>
    </w:p>
    <w:p w:rsidR="00E00045" w:rsidRDefault="00E00045" w:rsidP="00E00045">
      <w:pPr>
        <w:pStyle w:val="ResimYazs"/>
        <w:jc w:val="both"/>
        <w:rPr>
          <w:sz w:val="24"/>
          <w:szCs w:val="24"/>
        </w:rPr>
      </w:pPr>
    </w:p>
    <w:p w:rsidR="00E00045" w:rsidRDefault="00E00045" w:rsidP="00E00045">
      <w:pPr>
        <w:pStyle w:val="ResimYazs"/>
        <w:jc w:val="both"/>
        <w:rPr>
          <w:sz w:val="24"/>
          <w:szCs w:val="24"/>
        </w:rPr>
      </w:pPr>
    </w:p>
    <w:p w:rsidR="00E00045" w:rsidRDefault="00E00045" w:rsidP="00E00045">
      <w:pPr>
        <w:pStyle w:val="ResimYazs"/>
        <w:jc w:val="both"/>
        <w:rPr>
          <w:sz w:val="24"/>
          <w:szCs w:val="24"/>
        </w:rPr>
      </w:pPr>
    </w:p>
    <w:p w:rsidR="00E00045" w:rsidRDefault="00E00045" w:rsidP="00E00045">
      <w:pPr>
        <w:pStyle w:val="ResimYazs"/>
        <w:jc w:val="both"/>
        <w:rPr>
          <w:sz w:val="24"/>
          <w:szCs w:val="24"/>
        </w:rPr>
      </w:pPr>
    </w:p>
    <w:p w:rsidR="00E00045" w:rsidRDefault="00E00045" w:rsidP="00E00045">
      <w:pPr>
        <w:pStyle w:val="ResimYazs"/>
        <w:jc w:val="both"/>
        <w:rPr>
          <w:sz w:val="24"/>
          <w:szCs w:val="24"/>
        </w:rPr>
      </w:pPr>
    </w:p>
    <w:p w:rsidR="00E00045" w:rsidRPr="00CA06D6" w:rsidRDefault="00E00045" w:rsidP="00E00045">
      <w:pPr>
        <w:pStyle w:val="ResimYazs"/>
        <w:jc w:val="both"/>
        <w:rPr>
          <w:b w:val="0"/>
          <w:sz w:val="24"/>
          <w:szCs w:val="24"/>
        </w:rPr>
      </w:pPr>
      <w:r w:rsidRPr="00DE3CA0">
        <w:rPr>
          <w:sz w:val="24"/>
          <w:szCs w:val="24"/>
        </w:rPr>
        <w:t xml:space="preserve">Şekil </w:t>
      </w:r>
      <w:r w:rsidR="002C2CE3" w:rsidRPr="00DE3CA0">
        <w:rPr>
          <w:sz w:val="24"/>
          <w:szCs w:val="24"/>
        </w:rPr>
        <w:fldChar w:fldCharType="begin"/>
      </w:r>
      <w:r w:rsidRPr="00DE3CA0">
        <w:rPr>
          <w:sz w:val="24"/>
          <w:szCs w:val="24"/>
        </w:rPr>
        <w:instrText xml:space="preserve"> SEQ Şekil \* ARABIC </w:instrText>
      </w:r>
      <w:r w:rsidR="002C2CE3" w:rsidRPr="00DE3CA0">
        <w:rPr>
          <w:sz w:val="24"/>
          <w:szCs w:val="24"/>
        </w:rPr>
        <w:fldChar w:fldCharType="separate"/>
      </w:r>
      <w:r>
        <w:rPr>
          <w:noProof/>
          <w:sz w:val="24"/>
          <w:szCs w:val="24"/>
        </w:rPr>
        <w:t>1</w:t>
      </w:r>
      <w:r w:rsidR="002C2CE3" w:rsidRPr="00DE3CA0">
        <w:rPr>
          <w:sz w:val="24"/>
          <w:szCs w:val="24"/>
        </w:rPr>
        <w:fldChar w:fldCharType="end"/>
      </w:r>
      <w:r w:rsidRPr="00DE3CA0">
        <w:rPr>
          <w:sz w:val="24"/>
          <w:szCs w:val="24"/>
        </w:rPr>
        <w:t>:</w:t>
      </w:r>
      <w:r w:rsidRPr="00DE3CA0">
        <w:rPr>
          <w:b w:val="0"/>
          <w:sz w:val="24"/>
          <w:szCs w:val="24"/>
        </w:rPr>
        <w:t>Öğr</w:t>
      </w:r>
      <w:r>
        <w:rPr>
          <w:b w:val="0"/>
          <w:sz w:val="24"/>
          <w:szCs w:val="24"/>
        </w:rPr>
        <w:t>encilerin Ulaşılabilirlik Düzeyi</w:t>
      </w:r>
    </w:p>
    <w:p w:rsidR="00E00045" w:rsidRDefault="00E00045" w:rsidP="00E00045">
      <w:pPr>
        <w:ind w:firstLine="708"/>
        <w:jc w:val="both"/>
        <w:rPr>
          <w:color w:val="000000"/>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 ankete katılan öğrencilerin %66’sı Katılıyorum yönünde görüş belirtmişlerdir.</w:t>
      </w:r>
    </w:p>
    <w:p w:rsidR="00E00045" w:rsidRDefault="00E00045" w:rsidP="00E00045">
      <w:pPr>
        <w:rPr>
          <w:color w:val="000000"/>
        </w:rPr>
      </w:pPr>
    </w:p>
    <w:p w:rsidR="00E00045" w:rsidRPr="00CA06D6" w:rsidRDefault="00E00045" w:rsidP="00E00045">
      <w:pPr>
        <w:jc w:val="center"/>
        <w:rPr>
          <w:b/>
          <w:i/>
          <w:color w:val="000000"/>
          <w:u w:val="single"/>
        </w:rPr>
      </w:pPr>
      <w:r w:rsidRPr="00CA06D6">
        <w:rPr>
          <w:b/>
          <w:i/>
          <w:color w:val="000000"/>
          <w:u w:val="single"/>
        </w:rPr>
        <w:t>Bu şekilde tüm sorumlar yorumlanmalıdır.</w:t>
      </w:r>
    </w:p>
    <w:p w:rsidR="00E00045" w:rsidRDefault="00E00045" w:rsidP="00E00045">
      <w:pPr>
        <w:pStyle w:val="Balk3"/>
        <w:rPr>
          <w:rFonts w:ascii="Book Antiqua" w:hAnsi="Book Antiqua"/>
          <w:b/>
          <w:sz w:val="28"/>
          <w:szCs w:val="28"/>
        </w:rPr>
      </w:pPr>
      <w:r w:rsidRPr="0077147F">
        <w:rPr>
          <w:rFonts w:ascii="Book Antiqua" w:hAnsi="Book Antiqua"/>
          <w:b/>
          <w:sz w:val="28"/>
          <w:szCs w:val="28"/>
        </w:rPr>
        <w:lastRenderedPageBreak/>
        <w:t>Öğretmen Anketi Sonuçları:</w:t>
      </w:r>
    </w:p>
    <w:p w:rsidR="00E00045" w:rsidRPr="00DE3CA0" w:rsidRDefault="00E00045" w:rsidP="00E00045">
      <w:pPr>
        <w:jc w:val="both"/>
      </w:pPr>
      <w:r>
        <w:tab/>
        <w:t>Okulumuzda görev yapmakta olan toplam 40 öğretmenin tamamına uygulanan anket sonuçları aşağıda yer almaktadır.</w:t>
      </w:r>
    </w:p>
    <w:p w:rsidR="00E00045" w:rsidRDefault="00E00045" w:rsidP="00E00045">
      <w:pPr>
        <w:keepNext/>
      </w:pPr>
      <w:r>
        <w:rPr>
          <w:noProof/>
        </w:rPr>
        <w:drawing>
          <wp:inline distT="0" distB="0" distL="0" distR="0">
            <wp:extent cx="4585970" cy="2757170"/>
            <wp:effectExtent l="19050" t="0" r="24130" b="5080"/>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0045" w:rsidRPr="00A95A10" w:rsidRDefault="00E00045" w:rsidP="00E00045">
      <w:pPr>
        <w:pStyle w:val="ResimYazs"/>
        <w:rPr>
          <w:sz w:val="24"/>
          <w:szCs w:val="24"/>
        </w:rPr>
      </w:pPr>
      <w:r w:rsidRPr="00A95A10">
        <w:rPr>
          <w:sz w:val="24"/>
          <w:szCs w:val="24"/>
        </w:rPr>
        <w:t xml:space="preserve">Şekil </w:t>
      </w:r>
      <w:r w:rsidR="002C2CE3" w:rsidRPr="00A95A10">
        <w:rPr>
          <w:sz w:val="24"/>
          <w:szCs w:val="24"/>
        </w:rPr>
        <w:fldChar w:fldCharType="begin"/>
      </w:r>
      <w:r w:rsidRPr="00A95A10">
        <w:rPr>
          <w:sz w:val="24"/>
          <w:szCs w:val="24"/>
        </w:rPr>
        <w:instrText xml:space="preserve"> SEQ Şekil \* ARABIC </w:instrText>
      </w:r>
      <w:r w:rsidR="002C2CE3" w:rsidRPr="00A95A10">
        <w:rPr>
          <w:sz w:val="24"/>
          <w:szCs w:val="24"/>
        </w:rPr>
        <w:fldChar w:fldCharType="separate"/>
      </w:r>
      <w:r w:rsidRPr="00A95A10">
        <w:rPr>
          <w:noProof/>
          <w:sz w:val="24"/>
          <w:szCs w:val="24"/>
        </w:rPr>
        <w:t>2</w:t>
      </w:r>
      <w:r w:rsidR="002C2CE3" w:rsidRPr="00A95A10">
        <w:rPr>
          <w:sz w:val="24"/>
          <w:szCs w:val="24"/>
        </w:rPr>
        <w:fldChar w:fldCharType="end"/>
      </w:r>
      <w:r w:rsidRPr="00A95A10">
        <w:rPr>
          <w:sz w:val="24"/>
          <w:szCs w:val="24"/>
        </w:rPr>
        <w:t xml:space="preserve">: </w:t>
      </w:r>
      <w:r w:rsidRPr="00A95A10">
        <w:rPr>
          <w:b w:val="0"/>
          <w:sz w:val="24"/>
          <w:szCs w:val="24"/>
        </w:rPr>
        <w:t>Katılımcı Karar Alma Seviyesi</w:t>
      </w:r>
    </w:p>
    <w:p w:rsidR="00E00045" w:rsidRDefault="00E00045" w:rsidP="00E00045">
      <w:pPr>
        <w:tabs>
          <w:tab w:val="left" w:pos="915"/>
        </w:tabs>
      </w:pPr>
    </w:p>
    <w:p w:rsidR="00E00045" w:rsidRDefault="00E00045" w:rsidP="00E00045">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w:t>
      </w:r>
      <w:r w:rsidR="00FF7644">
        <w:rPr>
          <w:color w:val="000000"/>
        </w:rPr>
        <w:t>katılan 40 öğretmenlerimizin %45</w:t>
      </w:r>
      <w:r>
        <w:rPr>
          <w:color w:val="000000"/>
        </w:rPr>
        <w:t>’i Katılıyorum yönünde görüş belirtmişlerdir.</w:t>
      </w:r>
    </w:p>
    <w:p w:rsidR="00E00045" w:rsidRPr="00373590" w:rsidRDefault="00E00045" w:rsidP="00E00045"/>
    <w:p w:rsidR="00E00045" w:rsidRPr="0077147F" w:rsidRDefault="00E00045" w:rsidP="00E00045">
      <w:pPr>
        <w:pStyle w:val="Balk3"/>
        <w:rPr>
          <w:rFonts w:ascii="Book Antiqua" w:hAnsi="Book Antiqua"/>
          <w:b/>
          <w:sz w:val="28"/>
          <w:szCs w:val="28"/>
        </w:rPr>
      </w:pPr>
      <w:r w:rsidRPr="0077147F">
        <w:rPr>
          <w:rFonts w:ascii="Book Antiqua" w:hAnsi="Book Antiqua"/>
          <w:b/>
          <w:sz w:val="28"/>
          <w:szCs w:val="28"/>
        </w:rPr>
        <w:t>Veli Anketi Sonuçları:</w:t>
      </w:r>
    </w:p>
    <w:p w:rsidR="00E00045" w:rsidRDefault="00E00045" w:rsidP="00E00045">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E00045" w:rsidRDefault="00E00045" w:rsidP="00E00045">
      <w:pPr>
        <w:keepNext/>
        <w:ind w:firstLine="708"/>
        <w:jc w:val="both"/>
      </w:pPr>
      <w:r>
        <w:rPr>
          <w:noProof/>
        </w:rPr>
        <w:lastRenderedPageBreak/>
        <w:drawing>
          <wp:inline distT="0" distB="0" distL="0" distR="0">
            <wp:extent cx="4585970" cy="275717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0045" w:rsidRPr="00CA06D6" w:rsidRDefault="00E00045" w:rsidP="00E00045">
      <w:pPr>
        <w:pStyle w:val="ResimYazs"/>
        <w:jc w:val="both"/>
        <w:rPr>
          <w:b w:val="0"/>
          <w:sz w:val="24"/>
          <w:szCs w:val="24"/>
        </w:rPr>
      </w:pPr>
      <w:r w:rsidRPr="00A95A10">
        <w:rPr>
          <w:sz w:val="24"/>
          <w:szCs w:val="24"/>
        </w:rPr>
        <w:t xml:space="preserve">Şekil </w:t>
      </w:r>
      <w:r w:rsidR="002C2CE3" w:rsidRPr="00A95A10">
        <w:rPr>
          <w:sz w:val="24"/>
          <w:szCs w:val="24"/>
        </w:rPr>
        <w:fldChar w:fldCharType="begin"/>
      </w:r>
      <w:r w:rsidRPr="00A95A10">
        <w:rPr>
          <w:sz w:val="24"/>
          <w:szCs w:val="24"/>
        </w:rPr>
        <w:instrText xml:space="preserve"> SEQ Şekil \* ARABIC </w:instrText>
      </w:r>
      <w:r w:rsidR="002C2CE3" w:rsidRPr="00A95A10">
        <w:rPr>
          <w:sz w:val="24"/>
          <w:szCs w:val="24"/>
        </w:rPr>
        <w:fldChar w:fldCharType="separate"/>
      </w:r>
      <w:r w:rsidRPr="00A95A10">
        <w:rPr>
          <w:noProof/>
          <w:sz w:val="24"/>
          <w:szCs w:val="24"/>
        </w:rPr>
        <w:t>3</w:t>
      </w:r>
      <w:r w:rsidR="002C2CE3" w:rsidRPr="00A95A10">
        <w:rPr>
          <w:sz w:val="24"/>
          <w:szCs w:val="24"/>
        </w:rPr>
        <w:fldChar w:fldCharType="end"/>
      </w:r>
      <w:r w:rsidRPr="00A95A10">
        <w:rPr>
          <w:sz w:val="24"/>
          <w:szCs w:val="24"/>
        </w:rPr>
        <w:t xml:space="preserve">: </w:t>
      </w:r>
      <w:r w:rsidRPr="00A95A10">
        <w:rPr>
          <w:b w:val="0"/>
          <w:sz w:val="24"/>
          <w:szCs w:val="24"/>
        </w:rPr>
        <w:t>Velilerin Ulaşabilme Seviyesi</w:t>
      </w:r>
    </w:p>
    <w:p w:rsidR="00E00045" w:rsidRPr="00CA06D6" w:rsidRDefault="00E00045" w:rsidP="00E00045">
      <w:r>
        <w:tab/>
        <w:t>“</w:t>
      </w:r>
      <w:r w:rsidRPr="00BE22A7">
        <w:t>İhti</w:t>
      </w:r>
      <w:r>
        <w:t>yaç duyduğumda okul çalışanlarıyla rahatlıkla görüşebiliyorum” sorusuna an</w:t>
      </w:r>
      <w:r w:rsidR="00797118">
        <w:t>kete katılmış olan velilerin %42</w:t>
      </w:r>
      <w:r>
        <w:t>’u olumlu yönde görüş belirtmişlerdir.</w:t>
      </w:r>
    </w:p>
    <w:p w:rsidR="00E00045" w:rsidRPr="00A47F2F" w:rsidRDefault="00E00045" w:rsidP="00E00045">
      <w:pPr>
        <w:pStyle w:val="Balk1"/>
      </w:pPr>
      <w:bookmarkStart w:id="34" w:name="_Toc534829226"/>
      <w:r w:rsidRPr="00A47F2F">
        <w:t>GZFT (Güçlü, Zayıf, Fırsat, Tehdit) Analizi</w:t>
      </w:r>
      <w:bookmarkEnd w:id="33"/>
      <w:bookmarkEnd w:id="34"/>
    </w:p>
    <w:p w:rsidR="00E00045" w:rsidRPr="009149CE" w:rsidRDefault="00E00045" w:rsidP="00E00045">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E00045" w:rsidRDefault="00E00045" w:rsidP="00E00045">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5" w:name="_Toc416084889"/>
    </w:p>
    <w:p w:rsidR="00E00045" w:rsidRDefault="00E00045" w:rsidP="00E00045">
      <w:pPr>
        <w:ind w:firstLine="708"/>
        <w:jc w:val="both"/>
        <w:rPr>
          <w:szCs w:val="24"/>
        </w:rPr>
      </w:pPr>
    </w:p>
    <w:p w:rsidR="00E00045" w:rsidRDefault="00E00045" w:rsidP="00E00045">
      <w:pPr>
        <w:ind w:firstLine="708"/>
        <w:jc w:val="both"/>
        <w:rPr>
          <w:szCs w:val="24"/>
        </w:rPr>
      </w:pPr>
    </w:p>
    <w:p w:rsidR="00E00045" w:rsidRDefault="00E00045" w:rsidP="00E00045">
      <w:pPr>
        <w:ind w:firstLine="708"/>
        <w:jc w:val="both"/>
        <w:rPr>
          <w:szCs w:val="24"/>
        </w:rPr>
      </w:pPr>
    </w:p>
    <w:p w:rsidR="00E00045" w:rsidRDefault="00E00045" w:rsidP="00E00045">
      <w:pPr>
        <w:ind w:firstLine="708"/>
        <w:jc w:val="both"/>
        <w:rPr>
          <w:szCs w:val="24"/>
        </w:rPr>
      </w:pPr>
    </w:p>
    <w:p w:rsidR="00E00045" w:rsidRDefault="00E00045" w:rsidP="00E00045">
      <w:pPr>
        <w:ind w:firstLine="708"/>
        <w:jc w:val="both"/>
        <w:rPr>
          <w:szCs w:val="24"/>
        </w:rPr>
      </w:pPr>
    </w:p>
    <w:p w:rsidR="00E00045" w:rsidRDefault="00E00045" w:rsidP="00E00045">
      <w:pPr>
        <w:ind w:firstLine="708"/>
        <w:jc w:val="both"/>
        <w:rPr>
          <w:szCs w:val="24"/>
        </w:rPr>
      </w:pPr>
    </w:p>
    <w:p w:rsidR="00E00045" w:rsidRDefault="00E00045" w:rsidP="00E00045">
      <w:pPr>
        <w:ind w:firstLine="708"/>
        <w:jc w:val="both"/>
        <w:rPr>
          <w:szCs w:val="24"/>
        </w:rPr>
      </w:pPr>
    </w:p>
    <w:p w:rsidR="00E00045" w:rsidRDefault="00E00045" w:rsidP="00E00045">
      <w:pPr>
        <w:ind w:firstLine="708"/>
        <w:jc w:val="both"/>
        <w:rPr>
          <w:szCs w:val="24"/>
        </w:rPr>
      </w:pPr>
    </w:p>
    <w:p w:rsidR="00E00045" w:rsidRPr="009149CE" w:rsidRDefault="00E00045" w:rsidP="00E00045">
      <w:pPr>
        <w:ind w:firstLine="708"/>
        <w:jc w:val="both"/>
        <w:rPr>
          <w:szCs w:val="24"/>
        </w:rPr>
      </w:pPr>
    </w:p>
    <w:p w:rsidR="00E00045" w:rsidRPr="00896F3C" w:rsidRDefault="00E00045" w:rsidP="00E00045">
      <w:pPr>
        <w:spacing w:after="0"/>
        <w:jc w:val="both"/>
        <w:rPr>
          <w:b/>
          <w:sz w:val="28"/>
          <w:szCs w:val="28"/>
        </w:rPr>
      </w:pPr>
      <w:r w:rsidRPr="00896F3C">
        <w:rPr>
          <w:b/>
          <w:sz w:val="28"/>
          <w:szCs w:val="28"/>
        </w:rPr>
        <w:lastRenderedPageBreak/>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E00045" w:rsidRPr="00A01141" w:rsidTr="00E00045">
        <w:tc>
          <w:tcPr>
            <w:tcW w:w="2518" w:type="dxa"/>
            <w:tcBorders>
              <w:top w:val="single" w:sz="4" w:space="0" w:color="9BBB59"/>
              <w:left w:val="single" w:sz="4" w:space="0" w:color="9BBB59"/>
              <w:bottom w:val="single" w:sz="4" w:space="0" w:color="9BBB59"/>
              <w:right w:val="nil"/>
            </w:tcBorders>
            <w:shd w:val="clear" w:color="auto" w:fill="9BBB59"/>
          </w:tcPr>
          <w:p w:rsidR="00E00045" w:rsidRDefault="00E00045" w:rsidP="00E00045">
            <w:pPr>
              <w:spacing w:after="0"/>
              <w:jc w:val="both"/>
              <w:rPr>
                <w:b/>
                <w:bCs/>
                <w:szCs w:val="24"/>
              </w:rPr>
            </w:pPr>
          </w:p>
          <w:p w:rsidR="00E00045" w:rsidRDefault="00E00045" w:rsidP="00E00045">
            <w:pPr>
              <w:spacing w:after="0"/>
              <w:jc w:val="both"/>
              <w:rPr>
                <w:b/>
                <w:bCs/>
                <w:szCs w:val="24"/>
              </w:rPr>
            </w:pPr>
          </w:p>
          <w:p w:rsidR="00E00045" w:rsidRPr="00A01141" w:rsidRDefault="00E00045" w:rsidP="00E00045">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spacing w:after="0"/>
              <w:jc w:val="both"/>
              <w:rPr>
                <w:b/>
                <w:bCs/>
                <w:szCs w:val="24"/>
              </w:rPr>
            </w:pPr>
          </w:p>
        </w:tc>
      </w:tr>
      <w:tr w:rsidR="00E00045" w:rsidRPr="00A01141" w:rsidTr="00E00045">
        <w:tc>
          <w:tcPr>
            <w:tcW w:w="2518" w:type="dxa"/>
            <w:shd w:val="clear" w:color="auto" w:fill="EAF1DD"/>
          </w:tcPr>
          <w:p w:rsidR="00E00045" w:rsidRDefault="00E00045" w:rsidP="00E00045">
            <w:pPr>
              <w:spacing w:after="0"/>
              <w:jc w:val="both"/>
              <w:rPr>
                <w:b/>
                <w:bCs/>
                <w:szCs w:val="24"/>
              </w:rPr>
            </w:pPr>
          </w:p>
          <w:p w:rsidR="00E00045" w:rsidRDefault="00E00045" w:rsidP="00E00045">
            <w:pPr>
              <w:spacing w:after="0"/>
              <w:jc w:val="both"/>
              <w:rPr>
                <w:b/>
                <w:bCs/>
                <w:szCs w:val="24"/>
              </w:rPr>
            </w:pPr>
          </w:p>
          <w:p w:rsidR="00E00045" w:rsidRDefault="00E00045" w:rsidP="00E00045">
            <w:pPr>
              <w:spacing w:after="0"/>
              <w:jc w:val="both"/>
              <w:rPr>
                <w:b/>
                <w:bCs/>
                <w:szCs w:val="24"/>
              </w:rPr>
            </w:pPr>
            <w:r w:rsidRPr="00A01141">
              <w:rPr>
                <w:b/>
                <w:bCs/>
                <w:szCs w:val="24"/>
              </w:rPr>
              <w:t>Öğrenciler</w:t>
            </w:r>
          </w:p>
          <w:p w:rsidR="00E00045" w:rsidRDefault="00E00045" w:rsidP="00E00045">
            <w:pPr>
              <w:spacing w:after="0"/>
              <w:jc w:val="both"/>
              <w:rPr>
                <w:b/>
                <w:bCs/>
                <w:szCs w:val="24"/>
              </w:rPr>
            </w:pPr>
          </w:p>
          <w:p w:rsidR="00E00045" w:rsidRDefault="00E00045" w:rsidP="00E00045">
            <w:pPr>
              <w:spacing w:after="0"/>
              <w:jc w:val="both"/>
              <w:rPr>
                <w:b/>
                <w:bCs/>
                <w:szCs w:val="24"/>
              </w:rPr>
            </w:pPr>
          </w:p>
          <w:p w:rsidR="00E00045" w:rsidRPr="00A01141" w:rsidRDefault="00E00045" w:rsidP="00E00045">
            <w:pPr>
              <w:spacing w:after="0"/>
              <w:jc w:val="both"/>
              <w:rPr>
                <w:b/>
                <w:bCs/>
                <w:szCs w:val="24"/>
              </w:rPr>
            </w:pPr>
          </w:p>
        </w:tc>
        <w:tc>
          <w:tcPr>
            <w:tcW w:w="7371" w:type="dxa"/>
            <w:shd w:val="clear" w:color="auto" w:fill="EAF1DD"/>
          </w:tcPr>
          <w:p w:rsidR="00E00045" w:rsidRPr="007C2AEB" w:rsidRDefault="00E00045" w:rsidP="00E00045">
            <w:pPr>
              <w:spacing w:after="0"/>
              <w:jc w:val="both"/>
              <w:rPr>
                <w:bCs/>
                <w:szCs w:val="24"/>
              </w:rPr>
            </w:pPr>
            <w:r w:rsidRPr="007C2AEB">
              <w:rPr>
                <w:bCs/>
                <w:szCs w:val="24"/>
              </w:rPr>
              <w:t>Sportif ve kültürel etkinliklere katılım oranı</w:t>
            </w:r>
          </w:p>
          <w:p w:rsidR="00E00045" w:rsidRPr="007C2AEB" w:rsidRDefault="00E00045" w:rsidP="00E00045">
            <w:pPr>
              <w:spacing w:after="0"/>
              <w:jc w:val="both"/>
              <w:rPr>
                <w:bCs/>
                <w:szCs w:val="24"/>
              </w:rPr>
            </w:pPr>
            <w:r w:rsidRPr="007C2AEB">
              <w:rPr>
                <w:bCs/>
                <w:szCs w:val="24"/>
              </w:rPr>
              <w:t>Akademik başarı</w:t>
            </w:r>
          </w:p>
          <w:p w:rsidR="00E00045" w:rsidRPr="007C2AEB" w:rsidRDefault="00E00045" w:rsidP="00E00045">
            <w:pPr>
              <w:spacing w:after="0"/>
              <w:jc w:val="both"/>
              <w:rPr>
                <w:bCs/>
                <w:szCs w:val="24"/>
              </w:rPr>
            </w:pPr>
            <w:r w:rsidRPr="007C2AEB">
              <w:rPr>
                <w:bCs/>
                <w:szCs w:val="24"/>
              </w:rPr>
              <w:t>TÜBİTAK, yerel ve ulusal projelere katılım oranı</w:t>
            </w:r>
          </w:p>
          <w:p w:rsidR="00E00045" w:rsidRDefault="00E00045" w:rsidP="00E00045">
            <w:pPr>
              <w:spacing w:after="0"/>
              <w:jc w:val="both"/>
              <w:rPr>
                <w:bCs/>
                <w:szCs w:val="24"/>
              </w:rPr>
            </w:pPr>
            <w:r w:rsidRPr="007C2AEB">
              <w:rPr>
                <w:bCs/>
                <w:szCs w:val="24"/>
              </w:rPr>
              <w:t>Devamsızlık oranları</w:t>
            </w:r>
          </w:p>
          <w:p w:rsidR="00713534" w:rsidRPr="00A01141" w:rsidRDefault="00713534" w:rsidP="00E00045">
            <w:pPr>
              <w:spacing w:after="0"/>
              <w:jc w:val="both"/>
              <w:rPr>
                <w:szCs w:val="24"/>
              </w:rPr>
            </w:pPr>
            <w:r>
              <w:rPr>
                <w:bCs/>
                <w:szCs w:val="24"/>
              </w:rPr>
              <w:t>Sosyo-ekonomik durum</w:t>
            </w:r>
          </w:p>
        </w:tc>
      </w:tr>
      <w:tr w:rsidR="00E00045" w:rsidRPr="00A01141" w:rsidTr="00E00045">
        <w:tc>
          <w:tcPr>
            <w:tcW w:w="2518" w:type="dxa"/>
            <w:shd w:val="clear" w:color="auto" w:fill="auto"/>
          </w:tcPr>
          <w:p w:rsidR="00E00045" w:rsidRDefault="00E00045" w:rsidP="00E00045">
            <w:pPr>
              <w:spacing w:after="0"/>
              <w:jc w:val="both"/>
              <w:rPr>
                <w:b/>
                <w:bCs/>
                <w:szCs w:val="24"/>
              </w:rPr>
            </w:pPr>
          </w:p>
          <w:p w:rsidR="00E00045" w:rsidRDefault="00E00045" w:rsidP="00E00045">
            <w:pPr>
              <w:spacing w:after="0"/>
              <w:jc w:val="both"/>
              <w:rPr>
                <w:b/>
                <w:bCs/>
                <w:szCs w:val="24"/>
              </w:rPr>
            </w:pPr>
          </w:p>
          <w:p w:rsidR="00E00045" w:rsidRDefault="00E00045" w:rsidP="00E00045">
            <w:pPr>
              <w:spacing w:after="0"/>
              <w:jc w:val="both"/>
              <w:rPr>
                <w:b/>
                <w:bCs/>
                <w:szCs w:val="24"/>
              </w:rPr>
            </w:pPr>
            <w:r w:rsidRPr="00A01141">
              <w:rPr>
                <w:b/>
                <w:bCs/>
                <w:szCs w:val="24"/>
              </w:rPr>
              <w:t>Çalışanlar</w:t>
            </w:r>
          </w:p>
          <w:p w:rsidR="00E00045" w:rsidRPr="00A01141" w:rsidRDefault="00E00045" w:rsidP="00E00045">
            <w:pPr>
              <w:spacing w:after="0"/>
              <w:jc w:val="both"/>
              <w:rPr>
                <w:b/>
                <w:bCs/>
                <w:szCs w:val="24"/>
              </w:rPr>
            </w:pPr>
          </w:p>
        </w:tc>
        <w:tc>
          <w:tcPr>
            <w:tcW w:w="7371" w:type="dxa"/>
            <w:shd w:val="clear" w:color="auto" w:fill="auto"/>
          </w:tcPr>
          <w:p w:rsidR="00E00045" w:rsidRPr="00A01141" w:rsidRDefault="00E00045" w:rsidP="00E00045">
            <w:pPr>
              <w:spacing w:after="0"/>
              <w:jc w:val="both"/>
              <w:rPr>
                <w:szCs w:val="24"/>
              </w:rPr>
            </w:pPr>
            <w:r w:rsidRPr="00A01141">
              <w:rPr>
                <w:szCs w:val="24"/>
              </w:rPr>
              <w:t>Kurum kültürü</w:t>
            </w:r>
          </w:p>
          <w:p w:rsidR="00E00045" w:rsidRPr="00A01141" w:rsidRDefault="00E00045" w:rsidP="00E00045">
            <w:pPr>
              <w:spacing w:after="0"/>
              <w:jc w:val="both"/>
              <w:rPr>
                <w:szCs w:val="24"/>
              </w:rPr>
            </w:pPr>
            <w:r w:rsidRPr="00A01141">
              <w:rPr>
                <w:szCs w:val="24"/>
              </w:rPr>
              <w:t>Ekip ruhu</w:t>
            </w:r>
          </w:p>
          <w:p w:rsidR="00E00045" w:rsidRPr="00A01141" w:rsidRDefault="00E00045" w:rsidP="00E00045">
            <w:pPr>
              <w:spacing w:after="0"/>
              <w:jc w:val="both"/>
              <w:rPr>
                <w:szCs w:val="24"/>
              </w:rPr>
            </w:pPr>
            <w:r w:rsidRPr="00A01141">
              <w:rPr>
                <w:szCs w:val="24"/>
              </w:rPr>
              <w:t>Proje tabanlı etkinlikler</w:t>
            </w:r>
          </w:p>
          <w:p w:rsidR="00E00045" w:rsidRPr="00A01141" w:rsidRDefault="00E00045" w:rsidP="00E00045">
            <w:pPr>
              <w:spacing w:after="0"/>
              <w:jc w:val="both"/>
              <w:rPr>
                <w:szCs w:val="24"/>
              </w:rPr>
            </w:pPr>
            <w:r w:rsidRPr="00A01141">
              <w:rPr>
                <w:szCs w:val="24"/>
              </w:rPr>
              <w:t>Yöneticilerin yeterlilik düzeyi</w:t>
            </w:r>
          </w:p>
          <w:p w:rsidR="00E00045" w:rsidRDefault="00E00045" w:rsidP="00E00045">
            <w:pPr>
              <w:spacing w:after="0"/>
              <w:jc w:val="both"/>
              <w:rPr>
                <w:szCs w:val="24"/>
              </w:rPr>
            </w:pPr>
            <w:r w:rsidRPr="00A01141">
              <w:rPr>
                <w:szCs w:val="24"/>
              </w:rPr>
              <w:t>Yönetici-öğretmen-öğrenci ve veli iletişimi</w:t>
            </w:r>
          </w:p>
          <w:p w:rsidR="00E00045" w:rsidRPr="00A01141" w:rsidRDefault="00E00045" w:rsidP="00E00045">
            <w:pPr>
              <w:spacing w:after="0"/>
              <w:jc w:val="both"/>
              <w:rPr>
                <w:szCs w:val="24"/>
              </w:rPr>
            </w:pPr>
            <w:r>
              <w:rPr>
                <w:szCs w:val="24"/>
              </w:rPr>
              <w:t>İş birlikçi faaliyetler</w:t>
            </w:r>
          </w:p>
        </w:tc>
      </w:tr>
      <w:tr w:rsidR="00E00045" w:rsidRPr="00A01141" w:rsidTr="00E00045">
        <w:tc>
          <w:tcPr>
            <w:tcW w:w="2518" w:type="dxa"/>
            <w:shd w:val="clear" w:color="auto" w:fill="EAF1DD"/>
          </w:tcPr>
          <w:p w:rsidR="00E00045" w:rsidRDefault="00E00045" w:rsidP="00E00045">
            <w:pPr>
              <w:spacing w:after="0"/>
              <w:jc w:val="both"/>
              <w:rPr>
                <w:b/>
                <w:bCs/>
                <w:szCs w:val="24"/>
              </w:rPr>
            </w:pPr>
          </w:p>
          <w:p w:rsidR="00E00045" w:rsidRPr="00A01141" w:rsidRDefault="00E00045" w:rsidP="00E00045">
            <w:pPr>
              <w:spacing w:after="0"/>
              <w:jc w:val="both"/>
              <w:rPr>
                <w:b/>
                <w:bCs/>
                <w:szCs w:val="24"/>
              </w:rPr>
            </w:pPr>
            <w:r w:rsidRPr="00A01141">
              <w:rPr>
                <w:b/>
                <w:bCs/>
                <w:szCs w:val="24"/>
              </w:rPr>
              <w:t>Veliler</w:t>
            </w:r>
          </w:p>
        </w:tc>
        <w:tc>
          <w:tcPr>
            <w:tcW w:w="7371" w:type="dxa"/>
            <w:shd w:val="clear" w:color="auto" w:fill="EAF1DD"/>
          </w:tcPr>
          <w:p w:rsidR="00E00045" w:rsidRDefault="00E00045" w:rsidP="00E00045">
            <w:pPr>
              <w:spacing w:after="0"/>
              <w:jc w:val="both"/>
              <w:rPr>
                <w:szCs w:val="24"/>
              </w:rPr>
            </w:pPr>
            <w:r w:rsidRPr="00A01141">
              <w:rPr>
                <w:szCs w:val="24"/>
              </w:rPr>
              <w:t>Ailelerin bilinç düzeyi</w:t>
            </w:r>
          </w:p>
          <w:p w:rsidR="00E00045" w:rsidRDefault="00E00045" w:rsidP="00E00045">
            <w:pPr>
              <w:spacing w:after="0"/>
              <w:jc w:val="both"/>
              <w:rPr>
                <w:szCs w:val="24"/>
              </w:rPr>
            </w:pPr>
            <w:r>
              <w:rPr>
                <w:szCs w:val="24"/>
              </w:rPr>
              <w:t>Sosyo-ekonomik yönler</w:t>
            </w:r>
          </w:p>
          <w:p w:rsidR="00E00045" w:rsidRPr="00A01141" w:rsidRDefault="00E00045" w:rsidP="00E00045">
            <w:pPr>
              <w:spacing w:after="0"/>
              <w:jc w:val="both"/>
              <w:rPr>
                <w:szCs w:val="24"/>
              </w:rPr>
            </w:pPr>
            <w:r>
              <w:rPr>
                <w:szCs w:val="24"/>
              </w:rPr>
              <w:t>Etkinliklere katılım ve teşvik</w:t>
            </w:r>
          </w:p>
        </w:tc>
      </w:tr>
      <w:tr w:rsidR="00E00045" w:rsidRPr="00A01141" w:rsidTr="00E00045">
        <w:tc>
          <w:tcPr>
            <w:tcW w:w="2518" w:type="dxa"/>
            <w:shd w:val="clear" w:color="auto" w:fill="auto"/>
          </w:tcPr>
          <w:p w:rsidR="00E00045" w:rsidRDefault="00E00045" w:rsidP="00E00045">
            <w:pPr>
              <w:spacing w:after="0"/>
              <w:jc w:val="both"/>
              <w:rPr>
                <w:b/>
                <w:bCs/>
                <w:szCs w:val="24"/>
              </w:rPr>
            </w:pPr>
          </w:p>
          <w:p w:rsidR="00E00045" w:rsidRPr="00A01141" w:rsidRDefault="00E00045" w:rsidP="00E00045">
            <w:pPr>
              <w:spacing w:after="0"/>
              <w:jc w:val="both"/>
              <w:rPr>
                <w:b/>
                <w:bCs/>
                <w:szCs w:val="24"/>
              </w:rPr>
            </w:pPr>
            <w:r w:rsidRPr="00A01141">
              <w:rPr>
                <w:b/>
                <w:bCs/>
                <w:szCs w:val="24"/>
              </w:rPr>
              <w:t>Donanım</w:t>
            </w:r>
          </w:p>
        </w:tc>
        <w:tc>
          <w:tcPr>
            <w:tcW w:w="7371" w:type="dxa"/>
            <w:shd w:val="clear" w:color="auto" w:fill="auto"/>
          </w:tcPr>
          <w:p w:rsidR="00E00045" w:rsidRPr="00A01141" w:rsidRDefault="00C833E9" w:rsidP="00E00045">
            <w:pPr>
              <w:spacing w:after="0"/>
              <w:jc w:val="both"/>
              <w:rPr>
                <w:szCs w:val="24"/>
              </w:rPr>
            </w:pPr>
            <w:r>
              <w:rPr>
                <w:szCs w:val="24"/>
              </w:rPr>
              <w:t>Araç gereç bakımından bir eksiklik olmaması</w:t>
            </w:r>
          </w:p>
        </w:tc>
      </w:tr>
      <w:tr w:rsidR="00E00045" w:rsidRPr="00A01141" w:rsidTr="00E00045">
        <w:tc>
          <w:tcPr>
            <w:tcW w:w="2518" w:type="dxa"/>
            <w:shd w:val="clear" w:color="auto" w:fill="EAF1DD"/>
          </w:tcPr>
          <w:p w:rsidR="00E00045" w:rsidRDefault="00E00045" w:rsidP="00E00045">
            <w:pPr>
              <w:spacing w:after="0"/>
              <w:jc w:val="both"/>
              <w:rPr>
                <w:b/>
                <w:bCs/>
                <w:szCs w:val="24"/>
              </w:rPr>
            </w:pPr>
          </w:p>
          <w:p w:rsidR="00E00045" w:rsidRPr="00A01141" w:rsidRDefault="00E00045" w:rsidP="00E00045">
            <w:pPr>
              <w:spacing w:after="0"/>
              <w:jc w:val="both"/>
              <w:rPr>
                <w:b/>
                <w:bCs/>
                <w:szCs w:val="24"/>
              </w:rPr>
            </w:pPr>
            <w:r w:rsidRPr="00A01141">
              <w:rPr>
                <w:b/>
                <w:bCs/>
                <w:szCs w:val="24"/>
              </w:rPr>
              <w:t>Bütçe</w:t>
            </w:r>
          </w:p>
        </w:tc>
        <w:tc>
          <w:tcPr>
            <w:tcW w:w="7371" w:type="dxa"/>
            <w:shd w:val="clear" w:color="auto" w:fill="EAF1DD"/>
          </w:tcPr>
          <w:p w:rsidR="00E00045" w:rsidRDefault="00E00045" w:rsidP="00E00045">
            <w:pPr>
              <w:spacing w:after="0"/>
              <w:jc w:val="both"/>
              <w:rPr>
                <w:szCs w:val="24"/>
              </w:rPr>
            </w:pPr>
          </w:p>
          <w:p w:rsidR="00E00045" w:rsidRDefault="00E00045" w:rsidP="00E00045">
            <w:pPr>
              <w:spacing w:after="0"/>
              <w:jc w:val="both"/>
              <w:rPr>
                <w:szCs w:val="24"/>
              </w:rPr>
            </w:pPr>
            <w:r>
              <w:rPr>
                <w:szCs w:val="24"/>
              </w:rPr>
              <w:t>Okul aile birliği</w:t>
            </w:r>
          </w:p>
          <w:p w:rsidR="00E00045" w:rsidRPr="00A01141" w:rsidRDefault="00E00045" w:rsidP="00E00045">
            <w:pPr>
              <w:spacing w:after="0"/>
              <w:jc w:val="both"/>
              <w:rPr>
                <w:szCs w:val="24"/>
              </w:rPr>
            </w:pPr>
            <w:r>
              <w:rPr>
                <w:szCs w:val="24"/>
              </w:rPr>
              <w:t>Hayırsever destekleri</w:t>
            </w:r>
          </w:p>
        </w:tc>
      </w:tr>
      <w:tr w:rsidR="00E00045" w:rsidRPr="00A01141" w:rsidTr="00E00045">
        <w:tc>
          <w:tcPr>
            <w:tcW w:w="2518" w:type="dxa"/>
            <w:shd w:val="clear" w:color="auto" w:fill="auto"/>
          </w:tcPr>
          <w:p w:rsidR="00E00045" w:rsidRPr="00A01141" w:rsidRDefault="00E00045" w:rsidP="00E00045">
            <w:pPr>
              <w:spacing w:after="0"/>
              <w:jc w:val="both"/>
              <w:rPr>
                <w:b/>
                <w:bCs/>
                <w:szCs w:val="24"/>
              </w:rPr>
            </w:pPr>
            <w:r w:rsidRPr="00A01141">
              <w:rPr>
                <w:b/>
                <w:bCs/>
                <w:szCs w:val="24"/>
              </w:rPr>
              <w:t>Yönetim Süreçleri</w:t>
            </w:r>
          </w:p>
        </w:tc>
        <w:tc>
          <w:tcPr>
            <w:tcW w:w="7371" w:type="dxa"/>
            <w:shd w:val="clear" w:color="auto" w:fill="auto"/>
          </w:tcPr>
          <w:p w:rsidR="00E00045" w:rsidRDefault="00E00045" w:rsidP="00E00045">
            <w:pPr>
              <w:spacing w:after="0"/>
              <w:jc w:val="both"/>
              <w:rPr>
                <w:szCs w:val="24"/>
              </w:rPr>
            </w:pPr>
            <w:r>
              <w:rPr>
                <w:szCs w:val="24"/>
              </w:rPr>
              <w:t>Eşitlik</w:t>
            </w:r>
          </w:p>
          <w:p w:rsidR="00E00045" w:rsidRPr="00A01141" w:rsidRDefault="00E00045" w:rsidP="00E00045">
            <w:pPr>
              <w:spacing w:after="0"/>
              <w:jc w:val="both"/>
              <w:rPr>
                <w:szCs w:val="24"/>
              </w:rPr>
            </w:pPr>
            <w:r>
              <w:rPr>
                <w:szCs w:val="24"/>
              </w:rPr>
              <w:t>Anlayış</w:t>
            </w:r>
          </w:p>
        </w:tc>
      </w:tr>
      <w:tr w:rsidR="00E00045" w:rsidRPr="00A01141" w:rsidTr="00E00045">
        <w:tc>
          <w:tcPr>
            <w:tcW w:w="2518" w:type="dxa"/>
            <w:shd w:val="clear" w:color="auto" w:fill="EAF1DD"/>
          </w:tcPr>
          <w:p w:rsidR="00E00045" w:rsidRPr="00A01141" w:rsidRDefault="00E00045" w:rsidP="00E00045">
            <w:pPr>
              <w:spacing w:after="0"/>
              <w:jc w:val="both"/>
              <w:rPr>
                <w:b/>
                <w:bCs/>
                <w:szCs w:val="24"/>
              </w:rPr>
            </w:pPr>
            <w:r w:rsidRPr="00A01141">
              <w:rPr>
                <w:b/>
                <w:bCs/>
                <w:szCs w:val="24"/>
              </w:rPr>
              <w:t>İletişim Süreçleri</w:t>
            </w:r>
          </w:p>
        </w:tc>
        <w:tc>
          <w:tcPr>
            <w:tcW w:w="7371" w:type="dxa"/>
            <w:shd w:val="clear" w:color="auto" w:fill="EAF1DD"/>
          </w:tcPr>
          <w:p w:rsidR="00E00045" w:rsidRPr="00A01141" w:rsidRDefault="00E00045" w:rsidP="00E00045">
            <w:pPr>
              <w:spacing w:after="0"/>
              <w:jc w:val="both"/>
              <w:rPr>
                <w:szCs w:val="24"/>
              </w:rPr>
            </w:pPr>
            <w:r>
              <w:rPr>
                <w:szCs w:val="24"/>
              </w:rPr>
              <w:t>İletişim ağları</w:t>
            </w:r>
          </w:p>
        </w:tc>
      </w:tr>
      <w:tr w:rsidR="00E00045" w:rsidRPr="00A01141" w:rsidTr="00E00045">
        <w:tc>
          <w:tcPr>
            <w:tcW w:w="2518" w:type="dxa"/>
            <w:shd w:val="clear" w:color="auto" w:fill="auto"/>
          </w:tcPr>
          <w:p w:rsidR="00E00045" w:rsidRDefault="00E00045" w:rsidP="00E00045">
            <w:pPr>
              <w:spacing w:after="0"/>
              <w:jc w:val="both"/>
              <w:rPr>
                <w:b/>
                <w:bCs/>
                <w:szCs w:val="24"/>
              </w:rPr>
            </w:pPr>
          </w:p>
          <w:p w:rsidR="00E00045" w:rsidRPr="00A01141" w:rsidRDefault="00E00045" w:rsidP="00E00045">
            <w:pPr>
              <w:spacing w:after="0"/>
              <w:jc w:val="both"/>
              <w:rPr>
                <w:b/>
                <w:bCs/>
                <w:szCs w:val="24"/>
              </w:rPr>
            </w:pPr>
            <w:r w:rsidRPr="00A01141">
              <w:rPr>
                <w:b/>
                <w:bCs/>
                <w:szCs w:val="24"/>
              </w:rPr>
              <w:t>Bina ve Yerleşke</w:t>
            </w:r>
          </w:p>
        </w:tc>
        <w:tc>
          <w:tcPr>
            <w:tcW w:w="7371" w:type="dxa"/>
            <w:shd w:val="clear" w:color="auto" w:fill="auto"/>
          </w:tcPr>
          <w:p w:rsidR="00E00045" w:rsidRDefault="00E00045" w:rsidP="00E00045">
            <w:pPr>
              <w:spacing w:after="0"/>
              <w:jc w:val="both"/>
              <w:rPr>
                <w:szCs w:val="24"/>
              </w:rPr>
            </w:pPr>
            <w:r>
              <w:rPr>
                <w:szCs w:val="24"/>
              </w:rPr>
              <w:t>Derslik başına düşen öğrenci sayısı</w:t>
            </w:r>
          </w:p>
          <w:p w:rsidR="00E00045" w:rsidRDefault="00E00045" w:rsidP="00E00045">
            <w:pPr>
              <w:spacing w:after="0"/>
              <w:jc w:val="both"/>
              <w:rPr>
                <w:szCs w:val="24"/>
              </w:rPr>
            </w:pPr>
            <w:r>
              <w:rPr>
                <w:szCs w:val="24"/>
              </w:rPr>
              <w:t>Öğretmen başına düşen öğrenci sayısı</w:t>
            </w:r>
          </w:p>
          <w:p w:rsidR="00E00045" w:rsidRDefault="00E00045" w:rsidP="00E00045">
            <w:pPr>
              <w:spacing w:after="0"/>
              <w:jc w:val="both"/>
              <w:rPr>
                <w:szCs w:val="24"/>
              </w:rPr>
            </w:pPr>
            <w:r>
              <w:rPr>
                <w:szCs w:val="24"/>
              </w:rPr>
              <w:t>Sportif ve sosyal etkinliklere elverişli mekân</w:t>
            </w:r>
          </w:p>
          <w:p w:rsidR="00E00045" w:rsidRPr="00A01141" w:rsidRDefault="00E00045" w:rsidP="00E00045">
            <w:pPr>
              <w:spacing w:after="0"/>
              <w:jc w:val="both"/>
              <w:rPr>
                <w:szCs w:val="24"/>
              </w:rPr>
            </w:pPr>
            <w:r>
              <w:rPr>
                <w:szCs w:val="24"/>
              </w:rPr>
              <w:t>Oyun bahçesi</w:t>
            </w:r>
          </w:p>
        </w:tc>
      </w:tr>
    </w:tbl>
    <w:p w:rsidR="00E00045" w:rsidRDefault="00E00045" w:rsidP="00E00045">
      <w:pPr>
        <w:spacing w:after="0"/>
        <w:jc w:val="both"/>
        <w:rPr>
          <w:szCs w:val="24"/>
        </w:rPr>
      </w:pPr>
    </w:p>
    <w:p w:rsidR="00E00045" w:rsidRDefault="00E00045" w:rsidP="00E00045">
      <w:pPr>
        <w:spacing w:after="0"/>
        <w:jc w:val="both"/>
        <w:rPr>
          <w:szCs w:val="24"/>
        </w:rPr>
      </w:pPr>
    </w:p>
    <w:p w:rsidR="00E00045" w:rsidRDefault="00E00045" w:rsidP="00E00045">
      <w:pPr>
        <w:spacing w:after="0"/>
        <w:jc w:val="both"/>
        <w:rPr>
          <w:szCs w:val="24"/>
        </w:rPr>
      </w:pPr>
    </w:p>
    <w:p w:rsidR="006C37CE" w:rsidRDefault="006C37CE" w:rsidP="00E00045">
      <w:pPr>
        <w:spacing w:after="0"/>
        <w:jc w:val="both"/>
        <w:rPr>
          <w:szCs w:val="24"/>
        </w:rPr>
      </w:pPr>
    </w:p>
    <w:p w:rsidR="00713534" w:rsidRDefault="00713534" w:rsidP="00E00045">
      <w:pPr>
        <w:spacing w:after="0"/>
        <w:jc w:val="both"/>
        <w:rPr>
          <w:szCs w:val="24"/>
        </w:rPr>
      </w:pPr>
    </w:p>
    <w:p w:rsidR="00E00045" w:rsidRDefault="00E00045" w:rsidP="00E00045">
      <w:pPr>
        <w:spacing w:after="0"/>
        <w:jc w:val="both"/>
        <w:rPr>
          <w:szCs w:val="24"/>
        </w:rPr>
      </w:pPr>
    </w:p>
    <w:p w:rsidR="00E00045" w:rsidRPr="00896F3C" w:rsidRDefault="00E00045" w:rsidP="00E00045">
      <w:pPr>
        <w:spacing w:after="0"/>
        <w:jc w:val="both"/>
        <w:rPr>
          <w:b/>
          <w:sz w:val="28"/>
          <w:szCs w:val="28"/>
        </w:rPr>
      </w:pPr>
      <w:r w:rsidRPr="00896F3C">
        <w:rPr>
          <w:b/>
          <w:sz w:val="28"/>
          <w:szCs w:val="28"/>
        </w:rPr>
        <w:lastRenderedPageBreak/>
        <w:t>Zayıf Yönler</w:t>
      </w:r>
    </w:p>
    <w:tbl>
      <w:tblPr>
        <w:tblW w:w="988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E00045" w:rsidRPr="00A01141" w:rsidTr="00C833E9">
        <w:tc>
          <w:tcPr>
            <w:tcW w:w="2518" w:type="dxa"/>
            <w:tcBorders>
              <w:top w:val="single" w:sz="4" w:space="0" w:color="9BBB59"/>
              <w:left w:val="single" w:sz="4" w:space="0" w:color="9BBB59"/>
              <w:bottom w:val="single" w:sz="4" w:space="0" w:color="9BBB59"/>
              <w:right w:val="nil"/>
            </w:tcBorders>
            <w:shd w:val="clear" w:color="auto" w:fill="9BBB59"/>
          </w:tcPr>
          <w:p w:rsidR="00E00045" w:rsidRPr="00563898" w:rsidRDefault="00E00045" w:rsidP="00E00045">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563898" w:rsidRDefault="00E00045" w:rsidP="00E00045">
            <w:pPr>
              <w:spacing w:after="0"/>
              <w:jc w:val="both"/>
              <w:rPr>
                <w:b/>
                <w:bCs/>
                <w:szCs w:val="24"/>
              </w:rPr>
            </w:pPr>
          </w:p>
        </w:tc>
      </w:tr>
      <w:tr w:rsidR="00E00045" w:rsidRPr="00A01141" w:rsidTr="00C833E9">
        <w:tc>
          <w:tcPr>
            <w:tcW w:w="2518" w:type="dxa"/>
            <w:shd w:val="clear" w:color="auto" w:fill="EAF1DD"/>
          </w:tcPr>
          <w:p w:rsidR="00E00045" w:rsidRDefault="00E00045" w:rsidP="00E00045">
            <w:pPr>
              <w:spacing w:after="0"/>
              <w:jc w:val="both"/>
              <w:rPr>
                <w:bCs/>
                <w:szCs w:val="24"/>
              </w:rPr>
            </w:pPr>
          </w:p>
          <w:p w:rsidR="00E00045" w:rsidRPr="00896F3C" w:rsidRDefault="00E00045" w:rsidP="00E00045">
            <w:pPr>
              <w:spacing w:after="0"/>
              <w:jc w:val="both"/>
              <w:rPr>
                <w:bCs/>
                <w:szCs w:val="24"/>
              </w:rPr>
            </w:pPr>
            <w:r w:rsidRPr="00896F3C">
              <w:rPr>
                <w:bCs/>
                <w:szCs w:val="24"/>
              </w:rPr>
              <w:t>Öğrenciler</w:t>
            </w:r>
          </w:p>
        </w:tc>
        <w:tc>
          <w:tcPr>
            <w:tcW w:w="7371" w:type="dxa"/>
            <w:shd w:val="clear" w:color="auto" w:fill="EAF1DD"/>
          </w:tcPr>
          <w:p w:rsidR="00E00045" w:rsidRPr="00C2338B" w:rsidRDefault="00C833E9" w:rsidP="00E00045">
            <w:pPr>
              <w:spacing w:after="0"/>
              <w:jc w:val="both"/>
              <w:rPr>
                <w:bCs/>
                <w:szCs w:val="24"/>
              </w:rPr>
            </w:pPr>
            <w:r w:rsidRPr="00830BC7">
              <w:t>Öğrencilerimizin çoğunluğunun işçi çocuğu olması sebebiyle ailelerden gereken ilgiyi</w:t>
            </w:r>
            <w:r>
              <w:t xml:space="preserve"> </w:t>
            </w:r>
            <w:r w:rsidRPr="00830BC7">
              <w:t>görememeleri.</w:t>
            </w:r>
          </w:p>
        </w:tc>
      </w:tr>
      <w:tr w:rsidR="00E00045" w:rsidRPr="00A01141" w:rsidTr="00C833E9">
        <w:tc>
          <w:tcPr>
            <w:tcW w:w="2518" w:type="dxa"/>
            <w:shd w:val="clear" w:color="auto" w:fill="auto"/>
          </w:tcPr>
          <w:p w:rsidR="00E00045" w:rsidRPr="00563898" w:rsidRDefault="00E00045" w:rsidP="00E00045">
            <w:pPr>
              <w:spacing w:after="0"/>
              <w:jc w:val="both"/>
              <w:rPr>
                <w:bCs/>
                <w:szCs w:val="24"/>
              </w:rPr>
            </w:pPr>
            <w:r w:rsidRPr="00563898">
              <w:rPr>
                <w:bCs/>
                <w:szCs w:val="24"/>
              </w:rPr>
              <w:t>Veliler</w:t>
            </w:r>
          </w:p>
        </w:tc>
        <w:tc>
          <w:tcPr>
            <w:tcW w:w="7371" w:type="dxa"/>
            <w:shd w:val="clear" w:color="auto" w:fill="auto"/>
          </w:tcPr>
          <w:p w:rsidR="00E00045" w:rsidRPr="00A01141" w:rsidRDefault="00554A97" w:rsidP="00E00045">
            <w:pPr>
              <w:spacing w:after="0"/>
              <w:jc w:val="both"/>
              <w:rPr>
                <w:szCs w:val="24"/>
              </w:rPr>
            </w:pPr>
            <w:r>
              <w:rPr>
                <w:szCs w:val="24"/>
              </w:rPr>
              <w:t>Velilerin eğitim profilinin düşük olması</w:t>
            </w:r>
          </w:p>
        </w:tc>
      </w:tr>
      <w:tr w:rsidR="00E00045" w:rsidRPr="00A01141" w:rsidTr="00C833E9">
        <w:tc>
          <w:tcPr>
            <w:tcW w:w="2518" w:type="dxa"/>
            <w:shd w:val="clear" w:color="auto" w:fill="auto"/>
          </w:tcPr>
          <w:p w:rsidR="00E00045" w:rsidRPr="00563898" w:rsidRDefault="00E00045" w:rsidP="00E00045">
            <w:pPr>
              <w:spacing w:after="0"/>
              <w:jc w:val="both"/>
              <w:rPr>
                <w:bCs/>
                <w:szCs w:val="24"/>
              </w:rPr>
            </w:pPr>
            <w:r w:rsidRPr="00563898">
              <w:rPr>
                <w:bCs/>
                <w:szCs w:val="24"/>
              </w:rPr>
              <w:t>Donanım</w:t>
            </w:r>
          </w:p>
        </w:tc>
        <w:tc>
          <w:tcPr>
            <w:tcW w:w="7371" w:type="dxa"/>
            <w:shd w:val="clear" w:color="auto" w:fill="auto"/>
          </w:tcPr>
          <w:p w:rsidR="00E00045" w:rsidRPr="00A01141" w:rsidRDefault="00554A97" w:rsidP="00554A97">
            <w:pPr>
              <w:spacing w:after="0"/>
              <w:jc w:val="both"/>
              <w:rPr>
                <w:szCs w:val="24"/>
              </w:rPr>
            </w:pPr>
            <w:r w:rsidRPr="00830BC7">
              <w:rPr>
                <w:rFonts w:cs="Calibri"/>
              </w:rPr>
              <w:t xml:space="preserve">Okulumuzda </w:t>
            </w:r>
            <w:r>
              <w:rPr>
                <w:rFonts w:cs="Calibri"/>
              </w:rPr>
              <w:t>fen laboratuarının yetersizliği, toplantı, spor ve</w:t>
            </w:r>
            <w:r w:rsidRPr="00830BC7">
              <w:rPr>
                <w:rFonts w:cs="Calibri"/>
              </w:rPr>
              <w:t xml:space="preserve">  sanat etkin</w:t>
            </w:r>
            <w:r>
              <w:rPr>
                <w:rFonts w:cs="Calibri"/>
              </w:rPr>
              <w:t>likleri için salon</w:t>
            </w:r>
            <w:r w:rsidRPr="00830BC7">
              <w:rPr>
                <w:rFonts w:cs="Calibri"/>
              </w:rPr>
              <w:t xml:space="preserve"> bulunmaması.</w:t>
            </w:r>
          </w:p>
        </w:tc>
      </w:tr>
      <w:tr w:rsidR="00E00045" w:rsidRPr="00A01141" w:rsidTr="00C833E9">
        <w:tc>
          <w:tcPr>
            <w:tcW w:w="2518" w:type="dxa"/>
            <w:shd w:val="clear" w:color="auto" w:fill="EAF1DD"/>
          </w:tcPr>
          <w:p w:rsidR="00E00045" w:rsidRPr="00563898" w:rsidRDefault="00E00045" w:rsidP="00E00045">
            <w:pPr>
              <w:spacing w:after="0"/>
              <w:jc w:val="both"/>
              <w:rPr>
                <w:bCs/>
                <w:szCs w:val="24"/>
              </w:rPr>
            </w:pPr>
            <w:r w:rsidRPr="00563898">
              <w:rPr>
                <w:bCs/>
                <w:szCs w:val="24"/>
              </w:rPr>
              <w:t>Bütçe</w:t>
            </w:r>
          </w:p>
        </w:tc>
        <w:tc>
          <w:tcPr>
            <w:tcW w:w="7371" w:type="dxa"/>
            <w:shd w:val="clear" w:color="auto" w:fill="EAF1DD"/>
          </w:tcPr>
          <w:p w:rsidR="00E00045" w:rsidRPr="00A01141" w:rsidRDefault="00E00045" w:rsidP="00E00045">
            <w:pPr>
              <w:spacing w:after="0"/>
              <w:jc w:val="both"/>
              <w:rPr>
                <w:szCs w:val="24"/>
              </w:rPr>
            </w:pPr>
            <w:r>
              <w:rPr>
                <w:szCs w:val="24"/>
              </w:rPr>
              <w:t>Bütçe dağılımı</w:t>
            </w:r>
          </w:p>
        </w:tc>
      </w:tr>
      <w:tr w:rsidR="00E00045" w:rsidRPr="00A01141" w:rsidTr="00C833E9">
        <w:tc>
          <w:tcPr>
            <w:tcW w:w="2518" w:type="dxa"/>
            <w:shd w:val="clear" w:color="auto" w:fill="auto"/>
          </w:tcPr>
          <w:p w:rsidR="00E00045" w:rsidRPr="00563898" w:rsidRDefault="00E00045" w:rsidP="00E00045">
            <w:pPr>
              <w:spacing w:after="0"/>
              <w:jc w:val="both"/>
              <w:rPr>
                <w:bCs/>
                <w:szCs w:val="24"/>
              </w:rPr>
            </w:pPr>
            <w:r w:rsidRPr="00563898">
              <w:rPr>
                <w:bCs/>
                <w:szCs w:val="24"/>
              </w:rPr>
              <w:t>Çalışanlar</w:t>
            </w:r>
          </w:p>
        </w:tc>
        <w:tc>
          <w:tcPr>
            <w:tcW w:w="7371" w:type="dxa"/>
            <w:shd w:val="clear" w:color="auto" w:fill="auto"/>
          </w:tcPr>
          <w:p w:rsidR="00E00045" w:rsidRPr="00A01141" w:rsidRDefault="00E00045" w:rsidP="00E00045">
            <w:pPr>
              <w:spacing w:after="0"/>
              <w:jc w:val="both"/>
              <w:rPr>
                <w:szCs w:val="24"/>
              </w:rPr>
            </w:pPr>
            <w:r>
              <w:rPr>
                <w:szCs w:val="24"/>
              </w:rPr>
              <w:t>Destek Personel sayısı</w:t>
            </w:r>
          </w:p>
        </w:tc>
      </w:tr>
      <w:tr w:rsidR="00E00045" w:rsidRPr="00A01141" w:rsidTr="00C833E9">
        <w:tc>
          <w:tcPr>
            <w:tcW w:w="2518" w:type="dxa"/>
            <w:shd w:val="clear" w:color="auto" w:fill="EAF1DD"/>
          </w:tcPr>
          <w:p w:rsidR="00E00045" w:rsidRPr="00563898" w:rsidRDefault="00E00045" w:rsidP="00E00045">
            <w:pPr>
              <w:spacing w:after="0"/>
              <w:jc w:val="both"/>
              <w:rPr>
                <w:bCs/>
                <w:szCs w:val="24"/>
              </w:rPr>
            </w:pPr>
            <w:r w:rsidRPr="00563898">
              <w:rPr>
                <w:bCs/>
                <w:szCs w:val="24"/>
              </w:rPr>
              <w:t>Yönetim Süreçleri</w:t>
            </w:r>
          </w:p>
        </w:tc>
        <w:tc>
          <w:tcPr>
            <w:tcW w:w="7371" w:type="dxa"/>
            <w:shd w:val="clear" w:color="auto" w:fill="EAF1DD"/>
          </w:tcPr>
          <w:p w:rsidR="00E00045" w:rsidRPr="00A01141" w:rsidRDefault="00554A97" w:rsidP="00E00045">
            <w:pPr>
              <w:spacing w:after="0"/>
              <w:jc w:val="both"/>
              <w:rPr>
                <w:szCs w:val="24"/>
              </w:rPr>
            </w:pPr>
            <w:r w:rsidRPr="00830BC7">
              <w:rPr>
                <w:rFonts w:cs="Calibri"/>
              </w:rPr>
              <w:t>Okulda rehberlik ve psikolojik danışman öğretmen olmayışı</w:t>
            </w:r>
          </w:p>
        </w:tc>
      </w:tr>
      <w:tr w:rsidR="00E00045" w:rsidRPr="00A01141" w:rsidTr="00C833E9">
        <w:tc>
          <w:tcPr>
            <w:tcW w:w="2518" w:type="dxa"/>
            <w:shd w:val="clear" w:color="auto" w:fill="auto"/>
          </w:tcPr>
          <w:p w:rsidR="00E00045" w:rsidRPr="00563898" w:rsidRDefault="00E00045" w:rsidP="00E00045">
            <w:pPr>
              <w:spacing w:after="0"/>
              <w:jc w:val="both"/>
              <w:rPr>
                <w:bCs/>
                <w:szCs w:val="24"/>
              </w:rPr>
            </w:pPr>
            <w:r w:rsidRPr="00563898">
              <w:rPr>
                <w:bCs/>
                <w:szCs w:val="24"/>
              </w:rPr>
              <w:t>İletişim Süreçleri</w:t>
            </w:r>
          </w:p>
        </w:tc>
        <w:tc>
          <w:tcPr>
            <w:tcW w:w="7371" w:type="dxa"/>
            <w:shd w:val="clear" w:color="auto" w:fill="auto"/>
          </w:tcPr>
          <w:p w:rsidR="00E00045" w:rsidRPr="00A01141" w:rsidRDefault="00554A97" w:rsidP="00E00045">
            <w:pPr>
              <w:spacing w:after="0"/>
              <w:jc w:val="both"/>
              <w:rPr>
                <w:szCs w:val="24"/>
              </w:rPr>
            </w:pPr>
            <w:r>
              <w:rPr>
                <w:color w:val="000000"/>
                <w:szCs w:val="24"/>
              </w:rPr>
              <w:t>Velilerimizin veli toplantılarına katılımın az olması</w:t>
            </w:r>
          </w:p>
        </w:tc>
      </w:tr>
    </w:tbl>
    <w:p w:rsidR="00E00045" w:rsidRDefault="00E00045" w:rsidP="00E00045">
      <w:pPr>
        <w:spacing w:after="0"/>
        <w:ind w:firstLine="708"/>
        <w:jc w:val="both"/>
        <w:rPr>
          <w:szCs w:val="24"/>
        </w:rPr>
      </w:pPr>
    </w:p>
    <w:p w:rsidR="00E00045" w:rsidRPr="00896F3C" w:rsidRDefault="00E00045" w:rsidP="00E00045">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410"/>
        <w:gridCol w:w="7371"/>
      </w:tblGrid>
      <w:tr w:rsidR="00E00045" w:rsidRPr="00A01141" w:rsidTr="00E00045">
        <w:tc>
          <w:tcPr>
            <w:tcW w:w="2410" w:type="dxa"/>
            <w:tcBorders>
              <w:top w:val="single" w:sz="4" w:space="0" w:color="9BBB59"/>
              <w:left w:val="single" w:sz="4" w:space="0" w:color="9BBB59"/>
              <w:bottom w:val="single" w:sz="4" w:space="0" w:color="9BBB59"/>
              <w:right w:val="nil"/>
            </w:tcBorders>
            <w:shd w:val="clear" w:color="auto" w:fill="9BBB59"/>
          </w:tcPr>
          <w:p w:rsidR="00E00045" w:rsidRPr="00A01141" w:rsidRDefault="00E00045" w:rsidP="00E00045">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spacing w:after="0"/>
              <w:jc w:val="both"/>
              <w:rPr>
                <w:b/>
                <w:bCs/>
                <w:color w:val="FFFFFF"/>
                <w:szCs w:val="24"/>
              </w:rPr>
            </w:pPr>
          </w:p>
        </w:tc>
      </w:tr>
      <w:tr w:rsidR="00E00045" w:rsidRPr="00A01141" w:rsidTr="00E00045">
        <w:tc>
          <w:tcPr>
            <w:tcW w:w="2410" w:type="dxa"/>
            <w:shd w:val="clear" w:color="auto" w:fill="EAF1DD"/>
          </w:tcPr>
          <w:p w:rsidR="00E00045" w:rsidRDefault="00E00045" w:rsidP="00E00045">
            <w:pPr>
              <w:spacing w:after="0"/>
              <w:jc w:val="both"/>
              <w:rPr>
                <w:bCs/>
                <w:szCs w:val="24"/>
              </w:rPr>
            </w:pPr>
          </w:p>
          <w:p w:rsidR="00E00045" w:rsidRPr="009724D7" w:rsidRDefault="00E00045" w:rsidP="00E00045">
            <w:pPr>
              <w:spacing w:after="0"/>
              <w:jc w:val="both"/>
              <w:rPr>
                <w:bCs/>
                <w:szCs w:val="24"/>
              </w:rPr>
            </w:pPr>
            <w:r w:rsidRPr="009724D7">
              <w:rPr>
                <w:bCs/>
                <w:szCs w:val="24"/>
              </w:rPr>
              <w:t>Politik</w:t>
            </w:r>
          </w:p>
        </w:tc>
        <w:tc>
          <w:tcPr>
            <w:tcW w:w="7371" w:type="dxa"/>
            <w:shd w:val="clear" w:color="auto" w:fill="EAF1DD"/>
          </w:tcPr>
          <w:p w:rsidR="00E00045" w:rsidRPr="00A01141" w:rsidRDefault="00CD12D8" w:rsidP="00E00045">
            <w:pPr>
              <w:spacing w:after="0"/>
              <w:jc w:val="both"/>
              <w:rPr>
                <w:szCs w:val="24"/>
              </w:rPr>
            </w:pPr>
            <w:r w:rsidRPr="000B444F">
              <w:rPr>
                <w:color w:val="000000"/>
              </w:rPr>
              <w:t>Bakanlığımızın Vizyon 2023 belgesinde yer alan unsurların müdürlüğümüzde/kurumumuzda pozitif beklentiler oluşturması</w:t>
            </w:r>
          </w:p>
        </w:tc>
      </w:tr>
      <w:tr w:rsidR="00E00045" w:rsidRPr="00A01141" w:rsidTr="00E00045">
        <w:tc>
          <w:tcPr>
            <w:tcW w:w="2410" w:type="dxa"/>
            <w:shd w:val="clear" w:color="auto" w:fill="auto"/>
          </w:tcPr>
          <w:p w:rsidR="00E00045" w:rsidRDefault="00E00045" w:rsidP="00E00045">
            <w:pPr>
              <w:spacing w:after="0"/>
              <w:jc w:val="both"/>
              <w:rPr>
                <w:bCs/>
                <w:szCs w:val="24"/>
              </w:rPr>
            </w:pPr>
          </w:p>
          <w:p w:rsidR="00E00045" w:rsidRPr="00C2338B" w:rsidRDefault="00E00045" w:rsidP="00E00045">
            <w:pPr>
              <w:spacing w:after="0"/>
              <w:jc w:val="both"/>
              <w:rPr>
                <w:bCs/>
                <w:szCs w:val="24"/>
              </w:rPr>
            </w:pPr>
            <w:r w:rsidRPr="00C2338B">
              <w:rPr>
                <w:bCs/>
                <w:szCs w:val="24"/>
              </w:rPr>
              <w:t>Ekonomik</w:t>
            </w:r>
          </w:p>
        </w:tc>
        <w:tc>
          <w:tcPr>
            <w:tcW w:w="7371" w:type="dxa"/>
            <w:shd w:val="clear" w:color="auto" w:fill="auto"/>
          </w:tcPr>
          <w:p w:rsidR="00E00045" w:rsidRDefault="00E00045" w:rsidP="00E00045">
            <w:pPr>
              <w:spacing w:after="0"/>
              <w:jc w:val="both"/>
              <w:rPr>
                <w:szCs w:val="24"/>
              </w:rPr>
            </w:pPr>
            <w:r>
              <w:rPr>
                <w:szCs w:val="24"/>
              </w:rPr>
              <w:t>Eğitime ayrılan kaynak</w:t>
            </w:r>
          </w:p>
          <w:p w:rsidR="00E00045" w:rsidRDefault="00E00045" w:rsidP="00E00045">
            <w:pPr>
              <w:spacing w:after="0"/>
              <w:jc w:val="both"/>
              <w:rPr>
                <w:szCs w:val="24"/>
              </w:rPr>
            </w:pPr>
            <w:r>
              <w:rPr>
                <w:szCs w:val="24"/>
              </w:rPr>
              <w:t>Hayırseverler</w:t>
            </w:r>
          </w:p>
          <w:p w:rsidR="00E00045" w:rsidRPr="00A01141" w:rsidRDefault="00E00045" w:rsidP="00E00045">
            <w:pPr>
              <w:spacing w:after="0"/>
              <w:jc w:val="both"/>
              <w:rPr>
                <w:szCs w:val="24"/>
              </w:rPr>
            </w:pPr>
            <w:r>
              <w:rPr>
                <w:szCs w:val="24"/>
              </w:rPr>
              <w:t>Mezunlar</w:t>
            </w:r>
          </w:p>
        </w:tc>
      </w:tr>
      <w:tr w:rsidR="00E00045" w:rsidRPr="00A01141" w:rsidTr="00E00045">
        <w:tc>
          <w:tcPr>
            <w:tcW w:w="2410" w:type="dxa"/>
            <w:shd w:val="clear" w:color="auto" w:fill="EAF1DD"/>
          </w:tcPr>
          <w:p w:rsidR="00E00045" w:rsidRDefault="00E00045" w:rsidP="00E00045">
            <w:pPr>
              <w:spacing w:after="0"/>
              <w:jc w:val="both"/>
              <w:rPr>
                <w:bCs/>
                <w:szCs w:val="24"/>
              </w:rPr>
            </w:pPr>
          </w:p>
          <w:p w:rsidR="00E00045" w:rsidRPr="00C2338B" w:rsidRDefault="00E00045" w:rsidP="00E00045">
            <w:pPr>
              <w:spacing w:after="0"/>
              <w:jc w:val="both"/>
              <w:rPr>
                <w:bCs/>
                <w:szCs w:val="24"/>
              </w:rPr>
            </w:pPr>
            <w:r w:rsidRPr="00C2338B">
              <w:rPr>
                <w:bCs/>
                <w:szCs w:val="24"/>
              </w:rPr>
              <w:t>Sosyolojik</w:t>
            </w:r>
          </w:p>
        </w:tc>
        <w:tc>
          <w:tcPr>
            <w:tcW w:w="7371" w:type="dxa"/>
            <w:shd w:val="clear" w:color="auto" w:fill="EAF1DD"/>
          </w:tcPr>
          <w:p w:rsidR="00CD12D8" w:rsidRPr="00A01141" w:rsidRDefault="00CD12D8" w:rsidP="00CD12D8">
            <w:pPr>
              <w:spacing w:after="0"/>
              <w:jc w:val="both"/>
              <w:rPr>
                <w:szCs w:val="24"/>
              </w:rPr>
            </w:pPr>
            <w:r w:rsidRPr="0066112C">
              <w:rPr>
                <w:color w:val="000000"/>
                <w:szCs w:val="24"/>
              </w:rPr>
              <w:t>Velilerle beraber geziler düzenlenmesi</w:t>
            </w:r>
          </w:p>
        </w:tc>
      </w:tr>
      <w:tr w:rsidR="00E00045" w:rsidRPr="00A01141" w:rsidTr="00E00045">
        <w:tc>
          <w:tcPr>
            <w:tcW w:w="2410" w:type="dxa"/>
            <w:shd w:val="clear" w:color="auto" w:fill="auto"/>
          </w:tcPr>
          <w:p w:rsidR="00E00045" w:rsidRPr="00C2338B" w:rsidRDefault="00E00045" w:rsidP="00E00045">
            <w:pPr>
              <w:spacing w:after="0"/>
              <w:jc w:val="both"/>
              <w:rPr>
                <w:bCs/>
                <w:szCs w:val="24"/>
              </w:rPr>
            </w:pPr>
            <w:r w:rsidRPr="00C2338B">
              <w:rPr>
                <w:bCs/>
                <w:szCs w:val="24"/>
              </w:rPr>
              <w:t>Teknolojik</w:t>
            </w:r>
          </w:p>
        </w:tc>
        <w:tc>
          <w:tcPr>
            <w:tcW w:w="7371" w:type="dxa"/>
            <w:shd w:val="clear" w:color="auto" w:fill="auto"/>
          </w:tcPr>
          <w:p w:rsidR="00E00045" w:rsidRPr="00A01141" w:rsidRDefault="00CD12D8" w:rsidP="00E00045">
            <w:pPr>
              <w:spacing w:after="0"/>
              <w:jc w:val="both"/>
              <w:rPr>
                <w:szCs w:val="24"/>
              </w:rPr>
            </w:pPr>
            <w:r w:rsidRPr="0066112C">
              <w:rPr>
                <w:color w:val="000000"/>
                <w:szCs w:val="24"/>
              </w:rPr>
              <w:t>Yeniliklere açık bir ekip olunması</w:t>
            </w:r>
          </w:p>
        </w:tc>
      </w:tr>
      <w:tr w:rsidR="00E00045" w:rsidRPr="00A01141" w:rsidTr="00E00045">
        <w:tc>
          <w:tcPr>
            <w:tcW w:w="2410" w:type="dxa"/>
            <w:shd w:val="clear" w:color="auto" w:fill="EAF1DD"/>
          </w:tcPr>
          <w:p w:rsidR="00E00045" w:rsidRPr="00C2338B" w:rsidRDefault="00E00045" w:rsidP="00E00045">
            <w:pPr>
              <w:spacing w:after="0"/>
              <w:jc w:val="both"/>
              <w:rPr>
                <w:bCs/>
                <w:szCs w:val="24"/>
              </w:rPr>
            </w:pPr>
            <w:r w:rsidRPr="00C2338B">
              <w:rPr>
                <w:bCs/>
                <w:szCs w:val="24"/>
              </w:rPr>
              <w:t>Mevzuat-Yasal</w:t>
            </w:r>
          </w:p>
        </w:tc>
        <w:tc>
          <w:tcPr>
            <w:tcW w:w="7371" w:type="dxa"/>
            <w:shd w:val="clear" w:color="auto" w:fill="EAF1DD"/>
          </w:tcPr>
          <w:p w:rsidR="00E00045" w:rsidRPr="00A01141" w:rsidRDefault="00CD12D8" w:rsidP="00E00045">
            <w:pPr>
              <w:spacing w:after="0"/>
              <w:jc w:val="both"/>
              <w:rPr>
                <w:szCs w:val="24"/>
              </w:rPr>
            </w:pPr>
            <w:r w:rsidRPr="0066112C">
              <w:rPr>
                <w:color w:val="000000"/>
                <w:szCs w:val="24"/>
              </w:rPr>
              <w:t>Mevzuat ve yasal değişikliklerin devamlı takip edilmesi</w:t>
            </w:r>
          </w:p>
        </w:tc>
      </w:tr>
      <w:tr w:rsidR="00E00045" w:rsidRPr="00A01141" w:rsidTr="00E00045">
        <w:tc>
          <w:tcPr>
            <w:tcW w:w="2410" w:type="dxa"/>
            <w:shd w:val="clear" w:color="auto" w:fill="EAF1DD"/>
          </w:tcPr>
          <w:p w:rsidR="00E00045" w:rsidRPr="00C2338B" w:rsidRDefault="00E00045" w:rsidP="00E00045">
            <w:pPr>
              <w:spacing w:after="0"/>
              <w:jc w:val="both"/>
              <w:rPr>
                <w:bCs/>
                <w:szCs w:val="24"/>
              </w:rPr>
            </w:pPr>
            <w:r w:rsidRPr="00C2338B">
              <w:rPr>
                <w:bCs/>
                <w:szCs w:val="24"/>
              </w:rPr>
              <w:t>Ekolojik</w:t>
            </w:r>
          </w:p>
        </w:tc>
        <w:tc>
          <w:tcPr>
            <w:tcW w:w="7371" w:type="dxa"/>
            <w:shd w:val="clear" w:color="auto" w:fill="EAF1DD"/>
          </w:tcPr>
          <w:p w:rsidR="00E00045" w:rsidRPr="00A01141" w:rsidRDefault="00E00045" w:rsidP="00E00045">
            <w:pPr>
              <w:spacing w:after="0"/>
              <w:jc w:val="both"/>
              <w:rPr>
                <w:szCs w:val="24"/>
              </w:rPr>
            </w:pPr>
            <w:r>
              <w:rPr>
                <w:szCs w:val="24"/>
              </w:rPr>
              <w:t>Çevre bilincindeki artış</w:t>
            </w:r>
          </w:p>
        </w:tc>
      </w:tr>
    </w:tbl>
    <w:p w:rsidR="00E00045" w:rsidRDefault="00E00045" w:rsidP="00E00045">
      <w:pPr>
        <w:spacing w:after="0"/>
        <w:ind w:firstLine="708"/>
        <w:jc w:val="both"/>
        <w:rPr>
          <w:szCs w:val="24"/>
        </w:rPr>
      </w:pPr>
    </w:p>
    <w:p w:rsidR="00E00045" w:rsidRDefault="00E00045" w:rsidP="00E00045">
      <w:pPr>
        <w:spacing w:after="0"/>
        <w:ind w:firstLine="708"/>
        <w:jc w:val="both"/>
        <w:rPr>
          <w:szCs w:val="24"/>
        </w:rPr>
      </w:pPr>
    </w:p>
    <w:p w:rsidR="00E00045" w:rsidRDefault="00E00045" w:rsidP="00E00045">
      <w:pPr>
        <w:spacing w:after="0"/>
        <w:ind w:firstLine="708"/>
        <w:jc w:val="both"/>
        <w:rPr>
          <w:szCs w:val="24"/>
        </w:rPr>
      </w:pPr>
    </w:p>
    <w:p w:rsidR="00E00045" w:rsidRDefault="00E00045" w:rsidP="009F3ADB">
      <w:pPr>
        <w:spacing w:after="0"/>
        <w:jc w:val="both"/>
        <w:rPr>
          <w:szCs w:val="24"/>
        </w:rPr>
      </w:pPr>
    </w:p>
    <w:p w:rsidR="00E00045" w:rsidRDefault="00E00045" w:rsidP="00E00045">
      <w:pPr>
        <w:spacing w:after="0"/>
        <w:ind w:firstLine="708"/>
        <w:jc w:val="both"/>
        <w:rPr>
          <w:szCs w:val="24"/>
        </w:rPr>
      </w:pPr>
    </w:p>
    <w:p w:rsidR="00E00045" w:rsidRPr="00896F3C" w:rsidRDefault="00E00045" w:rsidP="00E00045">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E00045" w:rsidRPr="00A01141" w:rsidTr="00E00045">
        <w:tc>
          <w:tcPr>
            <w:tcW w:w="2518" w:type="dxa"/>
            <w:tcBorders>
              <w:top w:val="single" w:sz="4" w:space="0" w:color="9BBB59"/>
              <w:left w:val="single" w:sz="4" w:space="0" w:color="9BBB59"/>
              <w:bottom w:val="single" w:sz="4" w:space="0" w:color="9BBB59"/>
              <w:right w:val="nil"/>
            </w:tcBorders>
            <w:shd w:val="clear" w:color="auto" w:fill="9BBB59"/>
          </w:tcPr>
          <w:p w:rsidR="00E00045" w:rsidRPr="00A01141" w:rsidRDefault="00E00045" w:rsidP="00E00045">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spacing w:after="0"/>
              <w:jc w:val="both"/>
              <w:rPr>
                <w:b/>
                <w:bCs/>
                <w:color w:val="FFFFFF"/>
                <w:szCs w:val="24"/>
              </w:rPr>
            </w:pPr>
          </w:p>
        </w:tc>
      </w:tr>
      <w:tr w:rsidR="00E00045" w:rsidRPr="00A01141" w:rsidTr="00E00045">
        <w:tc>
          <w:tcPr>
            <w:tcW w:w="2518" w:type="dxa"/>
            <w:shd w:val="clear" w:color="auto" w:fill="EAF1DD"/>
          </w:tcPr>
          <w:p w:rsidR="00E00045" w:rsidRDefault="00E00045" w:rsidP="00E00045">
            <w:pPr>
              <w:spacing w:after="0"/>
              <w:jc w:val="both"/>
              <w:rPr>
                <w:bCs/>
                <w:szCs w:val="24"/>
              </w:rPr>
            </w:pPr>
          </w:p>
          <w:p w:rsidR="00E00045" w:rsidRPr="00CB221B" w:rsidRDefault="00E00045" w:rsidP="00E00045">
            <w:pPr>
              <w:spacing w:after="0"/>
              <w:jc w:val="both"/>
              <w:rPr>
                <w:bCs/>
                <w:szCs w:val="24"/>
              </w:rPr>
            </w:pPr>
            <w:r w:rsidRPr="00CB221B">
              <w:rPr>
                <w:bCs/>
                <w:szCs w:val="24"/>
              </w:rPr>
              <w:t>Politik</w:t>
            </w:r>
          </w:p>
        </w:tc>
        <w:tc>
          <w:tcPr>
            <w:tcW w:w="7371" w:type="dxa"/>
            <w:shd w:val="clear" w:color="auto" w:fill="EAF1DD"/>
          </w:tcPr>
          <w:p w:rsidR="00E00045" w:rsidRPr="00A01141" w:rsidRDefault="00AD31BD" w:rsidP="00E00045">
            <w:pPr>
              <w:spacing w:after="0"/>
              <w:jc w:val="both"/>
              <w:rPr>
                <w:szCs w:val="24"/>
              </w:rPr>
            </w:pPr>
            <w:r w:rsidRPr="00830BC7">
              <w:rPr>
                <w:rFonts w:cs="Calibri"/>
              </w:rPr>
              <w:t>Bulun</w:t>
            </w:r>
            <w:r>
              <w:rPr>
                <w:rFonts w:cs="Calibri"/>
              </w:rPr>
              <w:t>duğumuz bölgenin hızlı göç alıp-</w:t>
            </w:r>
            <w:r w:rsidRPr="00830BC7">
              <w:rPr>
                <w:rFonts w:cs="Calibri"/>
              </w:rPr>
              <w:t>vermesi</w:t>
            </w:r>
            <w:r>
              <w:rPr>
                <w:rFonts w:cs="Calibri"/>
              </w:rPr>
              <w:t xml:space="preserve"> ve öğrenci gelip-gitme sorunu</w:t>
            </w:r>
          </w:p>
        </w:tc>
      </w:tr>
      <w:tr w:rsidR="00E00045" w:rsidRPr="00A01141" w:rsidTr="00E00045">
        <w:tc>
          <w:tcPr>
            <w:tcW w:w="2518" w:type="dxa"/>
            <w:shd w:val="clear" w:color="auto" w:fill="auto"/>
          </w:tcPr>
          <w:p w:rsidR="00E00045" w:rsidRPr="00C2338B" w:rsidRDefault="00E00045" w:rsidP="00E00045">
            <w:pPr>
              <w:spacing w:after="0"/>
              <w:jc w:val="both"/>
              <w:rPr>
                <w:bCs/>
                <w:szCs w:val="24"/>
              </w:rPr>
            </w:pPr>
            <w:r w:rsidRPr="00C2338B">
              <w:rPr>
                <w:bCs/>
                <w:szCs w:val="24"/>
              </w:rPr>
              <w:t>Ekonomik</w:t>
            </w:r>
          </w:p>
        </w:tc>
        <w:tc>
          <w:tcPr>
            <w:tcW w:w="7371" w:type="dxa"/>
            <w:shd w:val="clear" w:color="auto" w:fill="auto"/>
          </w:tcPr>
          <w:p w:rsidR="00E00045" w:rsidRPr="00A01141" w:rsidRDefault="00E00045" w:rsidP="00E00045">
            <w:pPr>
              <w:spacing w:after="0"/>
              <w:jc w:val="both"/>
              <w:rPr>
                <w:szCs w:val="24"/>
              </w:rPr>
            </w:pPr>
            <w:r>
              <w:rPr>
                <w:szCs w:val="24"/>
              </w:rPr>
              <w:t>Teknolojinin hızlı gelişmesiyle birlikte yeni üretilen cihaz ve makinelerin maliyeti</w:t>
            </w:r>
          </w:p>
        </w:tc>
      </w:tr>
      <w:tr w:rsidR="00E00045" w:rsidRPr="00A01141" w:rsidTr="00E00045">
        <w:tc>
          <w:tcPr>
            <w:tcW w:w="2518" w:type="dxa"/>
            <w:shd w:val="clear" w:color="auto" w:fill="EAF1DD"/>
          </w:tcPr>
          <w:p w:rsidR="00E00045" w:rsidRPr="00C2338B" w:rsidRDefault="00E00045" w:rsidP="00E00045">
            <w:pPr>
              <w:spacing w:after="0"/>
              <w:jc w:val="both"/>
              <w:rPr>
                <w:bCs/>
                <w:szCs w:val="24"/>
              </w:rPr>
            </w:pPr>
            <w:r w:rsidRPr="00C2338B">
              <w:rPr>
                <w:bCs/>
                <w:szCs w:val="24"/>
              </w:rPr>
              <w:t>Sosyolojik</w:t>
            </w:r>
          </w:p>
        </w:tc>
        <w:tc>
          <w:tcPr>
            <w:tcW w:w="7371" w:type="dxa"/>
            <w:shd w:val="clear" w:color="auto" w:fill="EAF1DD"/>
          </w:tcPr>
          <w:p w:rsidR="00E00045" w:rsidRPr="00A01141" w:rsidRDefault="00AD31BD" w:rsidP="00E00045">
            <w:pPr>
              <w:spacing w:after="0"/>
              <w:jc w:val="both"/>
              <w:rPr>
                <w:szCs w:val="24"/>
              </w:rPr>
            </w:pPr>
            <w:r w:rsidRPr="0066112C">
              <w:rPr>
                <w:color w:val="000000"/>
                <w:szCs w:val="24"/>
              </w:rPr>
              <w:t>Sosyal faaliyetlere katılımın az olması</w:t>
            </w:r>
          </w:p>
        </w:tc>
      </w:tr>
      <w:tr w:rsidR="00E00045" w:rsidRPr="00A01141" w:rsidTr="00E00045">
        <w:tc>
          <w:tcPr>
            <w:tcW w:w="2518" w:type="dxa"/>
            <w:shd w:val="clear" w:color="auto" w:fill="auto"/>
          </w:tcPr>
          <w:p w:rsidR="00E00045" w:rsidRPr="00C2338B" w:rsidRDefault="00E00045" w:rsidP="00E00045">
            <w:pPr>
              <w:spacing w:after="0"/>
              <w:jc w:val="both"/>
              <w:rPr>
                <w:bCs/>
                <w:szCs w:val="24"/>
              </w:rPr>
            </w:pPr>
            <w:r w:rsidRPr="00C2338B">
              <w:rPr>
                <w:bCs/>
                <w:szCs w:val="24"/>
              </w:rPr>
              <w:lastRenderedPageBreak/>
              <w:t>Teknolojik</w:t>
            </w:r>
          </w:p>
        </w:tc>
        <w:tc>
          <w:tcPr>
            <w:tcW w:w="7371" w:type="dxa"/>
            <w:shd w:val="clear" w:color="auto" w:fill="auto"/>
          </w:tcPr>
          <w:p w:rsidR="00E00045" w:rsidRPr="00A01141" w:rsidRDefault="00AD31BD" w:rsidP="00E00045">
            <w:pPr>
              <w:spacing w:after="0"/>
              <w:jc w:val="both"/>
              <w:rPr>
                <w:szCs w:val="24"/>
              </w:rPr>
            </w:pPr>
            <w:r>
              <w:rPr>
                <w:szCs w:val="24"/>
              </w:rPr>
              <w:t>Öğrencilerin evlerinde internet ve bilgisayar olmaması</w:t>
            </w:r>
          </w:p>
        </w:tc>
      </w:tr>
      <w:tr w:rsidR="00E00045" w:rsidRPr="00A01141" w:rsidTr="00E00045">
        <w:tc>
          <w:tcPr>
            <w:tcW w:w="2518" w:type="dxa"/>
            <w:shd w:val="clear" w:color="auto" w:fill="EAF1DD"/>
          </w:tcPr>
          <w:p w:rsidR="00E00045" w:rsidRPr="00C2338B" w:rsidRDefault="00E00045" w:rsidP="00E00045">
            <w:pPr>
              <w:spacing w:after="0"/>
              <w:jc w:val="both"/>
              <w:rPr>
                <w:bCs/>
                <w:szCs w:val="24"/>
              </w:rPr>
            </w:pPr>
            <w:r w:rsidRPr="00C2338B">
              <w:rPr>
                <w:bCs/>
                <w:szCs w:val="24"/>
              </w:rPr>
              <w:t>Mevzuat-Yasal</w:t>
            </w:r>
          </w:p>
        </w:tc>
        <w:tc>
          <w:tcPr>
            <w:tcW w:w="7371" w:type="dxa"/>
            <w:shd w:val="clear" w:color="auto" w:fill="EAF1DD"/>
          </w:tcPr>
          <w:p w:rsidR="00E00045" w:rsidRDefault="00E00045" w:rsidP="00E00045">
            <w:pPr>
              <w:spacing w:after="0"/>
              <w:jc w:val="both"/>
              <w:rPr>
                <w:szCs w:val="24"/>
              </w:rPr>
            </w:pPr>
            <w:r>
              <w:rPr>
                <w:szCs w:val="24"/>
              </w:rPr>
              <w:t>Velilerin eğitime yönelik duyarlılık düzeylerindeki farklılıklar</w:t>
            </w:r>
          </w:p>
          <w:p w:rsidR="00E00045" w:rsidRPr="00A01141" w:rsidRDefault="00E00045" w:rsidP="00E00045">
            <w:pPr>
              <w:spacing w:after="0"/>
              <w:jc w:val="both"/>
              <w:rPr>
                <w:szCs w:val="24"/>
              </w:rPr>
            </w:pPr>
            <w:r>
              <w:rPr>
                <w:szCs w:val="24"/>
              </w:rPr>
              <w:t>Mevzuat değişiklikleri</w:t>
            </w:r>
          </w:p>
        </w:tc>
      </w:tr>
      <w:tr w:rsidR="00E00045" w:rsidRPr="00A01141" w:rsidTr="00E00045">
        <w:tc>
          <w:tcPr>
            <w:tcW w:w="2518" w:type="dxa"/>
            <w:shd w:val="clear" w:color="auto" w:fill="EAF1DD"/>
          </w:tcPr>
          <w:p w:rsidR="00E00045" w:rsidRPr="00C2338B" w:rsidRDefault="00E00045" w:rsidP="00E00045">
            <w:pPr>
              <w:spacing w:after="0"/>
              <w:jc w:val="both"/>
              <w:rPr>
                <w:bCs/>
                <w:szCs w:val="24"/>
              </w:rPr>
            </w:pPr>
            <w:r w:rsidRPr="00C2338B">
              <w:rPr>
                <w:bCs/>
                <w:szCs w:val="24"/>
              </w:rPr>
              <w:t>Ekolojik</w:t>
            </w:r>
          </w:p>
        </w:tc>
        <w:tc>
          <w:tcPr>
            <w:tcW w:w="7371" w:type="dxa"/>
            <w:shd w:val="clear" w:color="auto" w:fill="EAF1DD"/>
          </w:tcPr>
          <w:p w:rsidR="00E00045" w:rsidRPr="00A01141" w:rsidRDefault="00E00045" w:rsidP="00E00045">
            <w:pPr>
              <w:spacing w:after="0"/>
              <w:jc w:val="both"/>
              <w:rPr>
                <w:szCs w:val="24"/>
              </w:rPr>
            </w:pPr>
            <w:r>
              <w:rPr>
                <w:szCs w:val="24"/>
              </w:rPr>
              <w:t>Çevre temalı düzenlemelerin yenilenememesi ve uygulamada yaşanan problemler</w:t>
            </w:r>
          </w:p>
        </w:tc>
      </w:tr>
    </w:tbl>
    <w:p w:rsidR="00E00045" w:rsidRDefault="00E00045" w:rsidP="00E00045">
      <w:bookmarkStart w:id="36" w:name="_Toc416085141"/>
      <w:bookmarkStart w:id="37" w:name="_Toc529519454"/>
      <w:bookmarkEnd w:id="35"/>
    </w:p>
    <w:p w:rsidR="00E00045" w:rsidRPr="0039689A" w:rsidRDefault="00E00045" w:rsidP="00E00045">
      <w:pPr>
        <w:pStyle w:val="Balk1"/>
        <w:spacing w:before="0" w:after="0"/>
      </w:pPr>
      <w:bookmarkStart w:id="38" w:name="_Toc534829227"/>
      <w:r w:rsidRPr="0039689A">
        <w:t>Gelişim ve Sorun Alanları</w:t>
      </w:r>
      <w:bookmarkEnd w:id="36"/>
      <w:bookmarkEnd w:id="37"/>
      <w:bookmarkEnd w:id="38"/>
    </w:p>
    <w:p w:rsidR="00E00045" w:rsidRDefault="00E00045" w:rsidP="00E00045">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00045" w:rsidRDefault="00E00045" w:rsidP="00E00045">
      <w:pPr>
        <w:spacing w:after="0"/>
        <w:ind w:firstLine="708"/>
        <w:jc w:val="both"/>
        <w:rPr>
          <w:szCs w:val="24"/>
        </w:rPr>
      </w:pPr>
      <w:r>
        <w:rPr>
          <w:szCs w:val="24"/>
        </w:rPr>
        <w:t>Gelişim ve sorun alanları ayrımında eğitim ve öğretim faaliyetlerine ilişkin üç temel tema olan Eğit</w:t>
      </w:r>
      <w:r w:rsidR="00724FA0">
        <w:rPr>
          <w:szCs w:val="24"/>
        </w:rPr>
        <w:t>ime Erişim, Eğitimde Kalite ve K</w:t>
      </w:r>
      <w:bookmarkStart w:id="39" w:name="_GoBack"/>
      <w:bookmarkEnd w:id="39"/>
      <w:r>
        <w:rPr>
          <w:szCs w:val="24"/>
        </w:rPr>
        <w:t>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00045" w:rsidRDefault="00E00045" w:rsidP="00E00045">
      <w:pPr>
        <w:spacing w:after="0"/>
        <w:ind w:firstLine="708"/>
        <w:jc w:val="both"/>
        <w:rPr>
          <w:szCs w:val="24"/>
        </w:rPr>
      </w:pPr>
    </w:p>
    <w:p w:rsidR="00E00045" w:rsidRDefault="00E00045" w:rsidP="00E00045">
      <w:pPr>
        <w:spacing w:after="0"/>
        <w:ind w:firstLine="708"/>
        <w:jc w:val="both"/>
        <w:rPr>
          <w:szCs w:val="24"/>
        </w:rPr>
      </w:pPr>
    </w:p>
    <w:p w:rsidR="00E00045" w:rsidRDefault="00E00045" w:rsidP="00E00045">
      <w:pPr>
        <w:spacing w:after="0"/>
        <w:ind w:firstLine="708"/>
        <w:jc w:val="both"/>
        <w:rPr>
          <w:szCs w:val="24"/>
        </w:rPr>
      </w:pPr>
    </w:p>
    <w:p w:rsidR="009931C1" w:rsidRPr="009931C1" w:rsidRDefault="009931C1" w:rsidP="009931C1">
      <w:pPr>
        <w:rPr>
          <w:b/>
        </w:rPr>
      </w:pPr>
      <w:r w:rsidRPr="009931C1">
        <w:rPr>
          <w:b/>
        </w:rPr>
        <w:t>TEMA 1- EĞİTİM VE ÖĞRETİME ERİŞİMİN ARTTIRILMASI</w:t>
      </w:r>
    </w:p>
    <w:p w:rsidR="009931C1" w:rsidRPr="009931C1" w:rsidRDefault="009931C1" w:rsidP="009931C1">
      <w:pPr>
        <w:shd w:val="clear" w:color="auto" w:fill="FFFFFF"/>
      </w:pPr>
      <w:r w:rsidRPr="0064062E">
        <w:rPr>
          <w:b/>
        </w:rPr>
        <w:t>Eğitime ve Öğretime Erişim:</w:t>
      </w:r>
      <w:r w:rsidRPr="004D4DF3">
        <w:t> Her bireyin hakkı</w:t>
      </w:r>
      <w:r>
        <w:t xml:space="preserve"> olan eğitime ekonomik, sosyal,</w:t>
      </w:r>
      <w:r w:rsidRPr="004D4DF3">
        <w:t>kültürel ve demografik farklılık ve dezavantajlarından etkil</w:t>
      </w:r>
      <w:r>
        <w:t xml:space="preserve">enmeksizin eşit ve adil şartlar </w:t>
      </w:r>
      <w:r w:rsidRPr="004D4DF3">
        <w:t>altında ulaşabilmesi ve bu eğitimi tamamlayabilmesidir.</w:t>
      </w:r>
    </w:p>
    <w:p w:rsidR="009931C1" w:rsidRPr="009931C1" w:rsidRDefault="009931C1" w:rsidP="009931C1">
      <w:r w:rsidRPr="00D0323A">
        <w:rPr>
          <w:b/>
        </w:rPr>
        <w:t>Stratejik Amaç 1</w:t>
      </w:r>
      <w:r>
        <w:rPr>
          <w:b/>
        </w:rPr>
        <w:t xml:space="preserve">.1: </w:t>
      </w:r>
      <w:r w:rsidRPr="0064062E">
        <w:t>Bütün bireylerin eğitim v</w:t>
      </w:r>
      <w:r>
        <w:t>e öğretime erişmesini sağlamak.</w:t>
      </w:r>
    </w:p>
    <w:p w:rsidR="009931C1" w:rsidRDefault="009931C1" w:rsidP="009931C1">
      <w:pPr>
        <w:rPr>
          <w:b/>
        </w:rPr>
      </w:pPr>
      <w:r w:rsidRPr="00D0323A">
        <w:rPr>
          <w:b/>
        </w:rPr>
        <w:t>Stratejik Hedef 1.1</w:t>
      </w:r>
      <w:r>
        <w:rPr>
          <w:b/>
        </w:rPr>
        <w:t>.1:</w:t>
      </w:r>
      <w:r w:rsidRPr="00D0323A">
        <w:rPr>
          <w:b/>
        </w:rPr>
        <w:t xml:space="preserve"> </w:t>
      </w:r>
      <w:r w:rsidRPr="00984D60">
        <w:t>Plan dönemi sonuna kadar dezavantajlı gruplar başta olmak üzere, eğitim ve öğretimin her tür ve kademesinde katılım ve tamamlama oranlarını artırmak.</w:t>
      </w:r>
    </w:p>
    <w:p w:rsidR="009931C1" w:rsidRPr="00424585" w:rsidRDefault="009931C1" w:rsidP="009931C1">
      <w:r w:rsidRPr="00D0323A">
        <w:rPr>
          <w:b/>
        </w:rPr>
        <w:t>Performans Göstergeleri</w:t>
      </w:r>
      <w:r>
        <w:t>:1.</w:t>
      </w:r>
      <w:r w:rsidRPr="00424585">
        <w:t>1.1.2.Örgün eğitimde 20 gün ve üzeri devamsız</w:t>
      </w:r>
      <w:r>
        <w:t xml:space="preserve"> </w:t>
      </w:r>
      <w:r w:rsidRPr="00424585">
        <w:t>öğrenci oranı (%</w:t>
      </w:r>
      <w:r>
        <w:t>0</w:t>
      </w:r>
      <w:r w:rsidRPr="00424585">
        <w:t>)</w:t>
      </w:r>
      <w:r>
        <w:t xml:space="preserve"> ortaokul</w:t>
      </w:r>
    </w:p>
    <w:p w:rsidR="009931C1" w:rsidRPr="00424585" w:rsidRDefault="009931C1" w:rsidP="009931C1">
      <w:r>
        <w:t>1.</w:t>
      </w:r>
      <w:r w:rsidRPr="00424585">
        <w:t>1.1.3. Eğitim ve öğretimden erken ayrılma oranı (%</w:t>
      </w:r>
      <w:r>
        <w:t>0)</w:t>
      </w:r>
    </w:p>
    <w:p w:rsidR="009931C1" w:rsidRPr="00CB79B5" w:rsidRDefault="009931C1" w:rsidP="009931C1">
      <w:r>
        <w:t xml:space="preserve">1.1.1.4 Sürekli devamsız </w:t>
      </w:r>
      <w:r w:rsidRPr="00CB79B5">
        <w:t>öğrenci sayısı</w:t>
      </w:r>
    </w:p>
    <w:p w:rsidR="009931C1" w:rsidRDefault="009931C1" w:rsidP="009931C1">
      <w:r>
        <w:lastRenderedPageBreak/>
        <w:t>1.1.1.6 Velilere yönelik yapılan rehberlik çalışması sayısı</w:t>
      </w:r>
    </w:p>
    <w:p w:rsidR="009931C1" w:rsidRPr="00CB79B5" w:rsidRDefault="009931C1" w:rsidP="009931C1"/>
    <w:p w:rsidR="009931C1" w:rsidRPr="00D0323A" w:rsidRDefault="009931C1" w:rsidP="009931C1">
      <w:pPr>
        <w:rPr>
          <w:b/>
        </w:rPr>
      </w:pPr>
      <w:r w:rsidRPr="00D0323A">
        <w:rPr>
          <w:b/>
        </w:rPr>
        <w:t>Stratejiler</w:t>
      </w:r>
    </w:p>
    <w:p w:rsidR="009931C1" w:rsidRDefault="009931C1" w:rsidP="009931C1">
      <w:r>
        <w:t>1-</w:t>
      </w:r>
      <w:r w:rsidRPr="00654078">
        <w:t xml:space="preserve"> </w:t>
      </w:r>
      <w:r w:rsidRPr="004D4DF3">
        <w:t>Anasınıfı eğitiminin</w:t>
      </w:r>
      <w:r>
        <w:t>,</w:t>
      </w:r>
      <w:r w:rsidRPr="004D4DF3">
        <w:t xml:space="preserve"> </w:t>
      </w:r>
      <w:r>
        <w:t>e</w:t>
      </w:r>
      <w:r w:rsidRPr="00424585">
        <w:t>ğitim</w:t>
      </w:r>
      <w:r>
        <w:t xml:space="preserve">de devamın önemi ve getirileri hakkında velilere ve öğrencilere yönelik </w:t>
      </w:r>
      <w:r w:rsidRPr="00424585">
        <w:t>bilgilen</w:t>
      </w:r>
      <w:r>
        <w:t>dirme çalışmaları yapılacaktır.</w:t>
      </w:r>
    </w:p>
    <w:p w:rsidR="009931C1" w:rsidRPr="00CB79B5" w:rsidRDefault="009931C1" w:rsidP="009931C1">
      <w:r>
        <w:t xml:space="preserve">2- </w:t>
      </w:r>
      <w:r w:rsidRPr="004D4DF3">
        <w:t>Öğrencilerimiz ve velilerimiz için “etkili anne</w:t>
      </w:r>
      <w:r>
        <w:t xml:space="preserve"> </w:t>
      </w:r>
      <w:r w:rsidRPr="004D4DF3">
        <w:t xml:space="preserve">babam tutumları” </w:t>
      </w:r>
      <w:r>
        <w:t>ile ilgili rehberlik hizmetleri verilecektir.</w:t>
      </w:r>
    </w:p>
    <w:p w:rsidR="009931C1" w:rsidRPr="00CB79B5" w:rsidRDefault="009931C1" w:rsidP="009931C1">
      <w:r>
        <w:t>3-</w:t>
      </w:r>
      <w:r w:rsidRPr="00CB79B5">
        <w:t>Devamsızlık yapan öğrencilerin velileriyle gör</w:t>
      </w:r>
      <w:r>
        <w:t xml:space="preserve">üşmeler ve ev ziyaretleri </w:t>
      </w:r>
      <w:r w:rsidRPr="00CB79B5">
        <w:t>yapılarak devamsızlık nedenlerinin tespit edilmesine ve okula devamlarının sağlanmasına çalışılacaktır.</w:t>
      </w:r>
    </w:p>
    <w:p w:rsidR="009931C1" w:rsidRPr="00424585" w:rsidRDefault="009931C1" w:rsidP="009931C1">
      <w:r>
        <w:t xml:space="preserve">4- </w:t>
      </w:r>
      <w:r w:rsidRPr="00424585">
        <w:t>Bütün okul tür ve kademelerinde devamsızlık, sınıf t</w:t>
      </w:r>
      <w:r>
        <w:t xml:space="preserve">ekrarı ve okuldan erken ayrılma </w:t>
      </w:r>
      <w:r w:rsidRPr="00424585">
        <w:t>nedenlerinin tespiti için araştırmalar yapılacaktır.</w:t>
      </w:r>
    </w:p>
    <w:p w:rsidR="009931C1" w:rsidRPr="00424585" w:rsidRDefault="009931C1" w:rsidP="009931C1">
      <w:r>
        <w:t>5-</w:t>
      </w:r>
      <w:r w:rsidRPr="00424585">
        <w:t>Kız çocukları başta olmak üzere özel politika gerektir</w:t>
      </w:r>
      <w:r>
        <w:t xml:space="preserve">en grupların eğitim ve öğretime </w:t>
      </w:r>
      <w:r w:rsidRPr="00424585">
        <w:t>erişimlerine yönelik çalışmalar arttırılacak.</w:t>
      </w:r>
    </w:p>
    <w:p w:rsidR="009931C1" w:rsidRPr="00CB79B5" w:rsidRDefault="009931C1" w:rsidP="009931C1">
      <w:r>
        <w:t>6- Öğrencilerin devam durumu günlük takip edilecek</w:t>
      </w:r>
      <w:r w:rsidRPr="00493C40">
        <w:t>,</w:t>
      </w:r>
      <w:r>
        <w:t xml:space="preserve"> devamsızlıklar</w:t>
      </w:r>
      <w:r w:rsidRPr="00493C40">
        <w:t xml:space="preserve"> öğrenci velisine</w:t>
      </w:r>
      <w:r>
        <w:t xml:space="preserve"> </w:t>
      </w:r>
      <w:r w:rsidRPr="00493C40">
        <w:t>hemen bil</w:t>
      </w:r>
      <w:r>
        <w:t>dirilecektir.</w:t>
      </w:r>
    </w:p>
    <w:p w:rsidR="009931C1" w:rsidRPr="009931C1" w:rsidRDefault="009931C1" w:rsidP="009931C1">
      <w:pPr>
        <w:rPr>
          <w:b/>
        </w:rPr>
      </w:pPr>
      <w:r w:rsidRPr="00D0323A">
        <w:rPr>
          <w:b/>
        </w:rPr>
        <w:t>Stratejik Amaç 1</w:t>
      </w:r>
      <w:r>
        <w:rPr>
          <w:b/>
        </w:rPr>
        <w:t>.2:</w:t>
      </w:r>
      <w:r w:rsidRPr="00C557CF">
        <w:t xml:space="preserve"> </w:t>
      </w:r>
      <w:r w:rsidRPr="00B914C3">
        <w:t>Okul veli işbirliğini geliş</w:t>
      </w:r>
      <w:r>
        <w:t>tirmek</w:t>
      </w:r>
      <w:r>
        <w:rPr>
          <w:b/>
        </w:rPr>
        <w:t>.</w:t>
      </w:r>
    </w:p>
    <w:p w:rsidR="009931C1" w:rsidRDefault="009931C1" w:rsidP="009931C1">
      <w:r w:rsidRPr="0064062E">
        <w:rPr>
          <w:b/>
        </w:rPr>
        <w:t>Stratejik Hedef 1.2</w:t>
      </w:r>
      <w:r>
        <w:rPr>
          <w:b/>
        </w:rPr>
        <w:t>.1</w:t>
      </w:r>
      <w:r w:rsidRPr="0064062E">
        <w:rPr>
          <w:b/>
        </w:rPr>
        <w:t xml:space="preserve"> :</w:t>
      </w:r>
      <w:r>
        <w:t xml:space="preserve"> Velilerin yapılan çalışmalara ve toplantılara katılım düzeyini % 20’den </w:t>
      </w:r>
      <w:r w:rsidRPr="00CB79B5">
        <w:t xml:space="preserve">plan sonunda  </w:t>
      </w:r>
      <w:r>
        <w:t>%</w:t>
      </w:r>
      <w:r w:rsidRPr="00CB79B5">
        <w:t xml:space="preserve"> </w:t>
      </w:r>
      <w:r>
        <w:t>6</w:t>
      </w:r>
      <w:r w:rsidRPr="00CB79B5">
        <w:t>0’</w:t>
      </w:r>
      <w:r>
        <w:t>a çıkarmak.</w:t>
      </w:r>
    </w:p>
    <w:p w:rsidR="009931C1" w:rsidRPr="0064062E" w:rsidRDefault="009931C1" w:rsidP="009931C1">
      <w:pPr>
        <w:rPr>
          <w:b/>
        </w:rPr>
      </w:pPr>
      <w:r w:rsidRPr="0064062E">
        <w:rPr>
          <w:b/>
        </w:rPr>
        <w:t xml:space="preserve">Performans Göstergeleri </w:t>
      </w:r>
    </w:p>
    <w:p w:rsidR="009931C1" w:rsidRPr="00C557CF" w:rsidRDefault="009931C1" w:rsidP="009931C1">
      <w:pPr>
        <w:pStyle w:val="AralkYok"/>
        <w:rPr>
          <w:rFonts w:ascii="Times New Roman" w:hAnsi="Times New Roman"/>
          <w:sz w:val="24"/>
          <w:szCs w:val="24"/>
        </w:rPr>
      </w:pPr>
      <w:r>
        <w:rPr>
          <w:rFonts w:ascii="Times New Roman" w:hAnsi="Times New Roman"/>
          <w:sz w:val="24"/>
          <w:szCs w:val="24"/>
        </w:rPr>
        <w:t>1.2.1.1 Y</w:t>
      </w:r>
      <w:r w:rsidRPr="00C557CF">
        <w:rPr>
          <w:rFonts w:ascii="Times New Roman" w:hAnsi="Times New Roman"/>
          <w:sz w:val="24"/>
          <w:szCs w:val="24"/>
        </w:rPr>
        <w:t>apılan veli toplantısı sayısı</w:t>
      </w:r>
    </w:p>
    <w:p w:rsidR="009931C1" w:rsidRPr="00C557CF" w:rsidRDefault="009931C1" w:rsidP="009931C1">
      <w:pPr>
        <w:pStyle w:val="AralkYok"/>
        <w:rPr>
          <w:rFonts w:ascii="Times New Roman" w:hAnsi="Times New Roman"/>
          <w:sz w:val="24"/>
          <w:szCs w:val="24"/>
        </w:rPr>
      </w:pPr>
      <w:r>
        <w:rPr>
          <w:rFonts w:ascii="Times New Roman" w:hAnsi="Times New Roman"/>
          <w:sz w:val="24"/>
          <w:szCs w:val="24"/>
        </w:rPr>
        <w:t>1.2.1.2 Y</w:t>
      </w:r>
      <w:r w:rsidRPr="00C557CF">
        <w:rPr>
          <w:rFonts w:ascii="Times New Roman" w:hAnsi="Times New Roman"/>
          <w:sz w:val="24"/>
          <w:szCs w:val="24"/>
        </w:rPr>
        <w:t>apılan toplantılara velilerin katılım oranı</w:t>
      </w:r>
    </w:p>
    <w:p w:rsidR="009931C1" w:rsidRPr="00C557CF" w:rsidRDefault="009931C1" w:rsidP="009931C1">
      <w:pPr>
        <w:pStyle w:val="AralkYok"/>
        <w:rPr>
          <w:rFonts w:ascii="Times New Roman" w:hAnsi="Times New Roman"/>
          <w:sz w:val="24"/>
          <w:szCs w:val="24"/>
        </w:rPr>
      </w:pPr>
      <w:r>
        <w:rPr>
          <w:rFonts w:ascii="Times New Roman" w:hAnsi="Times New Roman"/>
          <w:sz w:val="24"/>
          <w:szCs w:val="24"/>
        </w:rPr>
        <w:t>1.2.1.3 Y</w:t>
      </w:r>
      <w:r w:rsidRPr="00C557CF">
        <w:rPr>
          <w:rFonts w:ascii="Times New Roman" w:hAnsi="Times New Roman"/>
          <w:sz w:val="24"/>
          <w:szCs w:val="24"/>
        </w:rPr>
        <w:t>apılan ev ziyareti sayısı</w:t>
      </w:r>
    </w:p>
    <w:p w:rsidR="009931C1" w:rsidRPr="00C557CF" w:rsidRDefault="009931C1" w:rsidP="009931C1">
      <w:pPr>
        <w:pStyle w:val="AralkYok"/>
        <w:rPr>
          <w:rFonts w:ascii="Times New Roman" w:hAnsi="Times New Roman"/>
          <w:sz w:val="24"/>
          <w:szCs w:val="24"/>
        </w:rPr>
      </w:pPr>
      <w:r>
        <w:rPr>
          <w:rFonts w:ascii="Times New Roman" w:hAnsi="Times New Roman"/>
          <w:sz w:val="24"/>
          <w:szCs w:val="24"/>
        </w:rPr>
        <w:t>1.2.1.4 V</w:t>
      </w:r>
      <w:r w:rsidRPr="00C557CF">
        <w:rPr>
          <w:rFonts w:ascii="Times New Roman" w:hAnsi="Times New Roman"/>
          <w:sz w:val="24"/>
          <w:szCs w:val="24"/>
        </w:rPr>
        <w:t>elilere yönelik yapılan eğitsel rehberlik sayısı</w:t>
      </w:r>
    </w:p>
    <w:p w:rsidR="009931C1" w:rsidRPr="00C557CF" w:rsidRDefault="009931C1" w:rsidP="009931C1">
      <w:pPr>
        <w:pStyle w:val="AralkYok"/>
        <w:rPr>
          <w:rFonts w:ascii="Times New Roman" w:hAnsi="Times New Roman"/>
          <w:sz w:val="24"/>
          <w:szCs w:val="24"/>
        </w:rPr>
      </w:pPr>
      <w:r>
        <w:rPr>
          <w:rFonts w:ascii="Times New Roman" w:hAnsi="Times New Roman"/>
          <w:sz w:val="24"/>
          <w:szCs w:val="24"/>
        </w:rPr>
        <w:t>1.2.1.5 V</w:t>
      </w:r>
      <w:r w:rsidRPr="00C557CF">
        <w:rPr>
          <w:rFonts w:ascii="Times New Roman" w:hAnsi="Times New Roman"/>
          <w:sz w:val="24"/>
          <w:szCs w:val="24"/>
        </w:rPr>
        <w:t>elilere düzenlenen memnuniyet anketi sayısı ve  memnuniyet oranı</w:t>
      </w:r>
    </w:p>
    <w:p w:rsidR="009931C1" w:rsidRDefault="009931C1" w:rsidP="009931C1">
      <w:pPr>
        <w:rPr>
          <w:spacing w:val="-2"/>
        </w:rPr>
      </w:pPr>
      <w:r>
        <w:t xml:space="preserve">1.2.1.6 </w:t>
      </w:r>
      <w:r>
        <w:rPr>
          <w:spacing w:val="-2"/>
        </w:rPr>
        <w:t>Yapılan okul tanıtım çalışması sayısı</w:t>
      </w:r>
    </w:p>
    <w:p w:rsidR="009931C1" w:rsidRPr="0064062E" w:rsidRDefault="009931C1" w:rsidP="009931C1">
      <w:pPr>
        <w:rPr>
          <w:b/>
          <w:spacing w:val="-2"/>
        </w:rPr>
      </w:pPr>
      <w:r w:rsidRPr="0064062E">
        <w:rPr>
          <w:b/>
          <w:spacing w:val="-2"/>
        </w:rPr>
        <w:t>Stratejiler</w:t>
      </w:r>
    </w:p>
    <w:p w:rsidR="009931C1" w:rsidRPr="00B914C3" w:rsidRDefault="009931C1" w:rsidP="009931C1">
      <w:pPr>
        <w:autoSpaceDE w:val="0"/>
        <w:autoSpaceDN w:val="0"/>
        <w:adjustRightInd w:val="0"/>
        <w:rPr>
          <w:rFonts w:eastAsia="Calibri"/>
          <w:color w:val="000000"/>
        </w:rPr>
      </w:pPr>
      <w:r>
        <w:rPr>
          <w:rFonts w:eastAsia="Calibri"/>
          <w:color w:val="000000"/>
        </w:rPr>
        <w:t>1.Velilerin</w:t>
      </w:r>
      <w:r w:rsidRPr="00B914C3">
        <w:rPr>
          <w:rFonts w:eastAsia="Calibri"/>
          <w:color w:val="000000"/>
        </w:rPr>
        <w:t xml:space="preserve"> sorumluluk bilincini geliştirmek</w:t>
      </w:r>
      <w:r>
        <w:rPr>
          <w:rFonts w:eastAsia="Calibri"/>
          <w:color w:val="000000"/>
        </w:rPr>
        <w:t xml:space="preserve"> için</w:t>
      </w:r>
      <w:r w:rsidRPr="00B914C3">
        <w:rPr>
          <w:rFonts w:eastAsia="Calibri"/>
          <w:color w:val="000000"/>
        </w:rPr>
        <w:t xml:space="preserve"> </w:t>
      </w:r>
      <w:r>
        <w:rPr>
          <w:rFonts w:eastAsia="Calibri"/>
          <w:color w:val="000000"/>
        </w:rPr>
        <w:t>bilgilendirme çalışmaları yapılacaktır.</w:t>
      </w:r>
      <w:r w:rsidRPr="00B914C3">
        <w:rPr>
          <w:rFonts w:eastAsia="Calibri"/>
          <w:color w:val="000000"/>
        </w:rPr>
        <w:t xml:space="preserve"> </w:t>
      </w:r>
    </w:p>
    <w:p w:rsidR="009931C1" w:rsidRPr="00A30606" w:rsidRDefault="009931C1" w:rsidP="009931C1">
      <w:pPr>
        <w:rPr>
          <w:rFonts w:eastAsia="Calibri"/>
          <w:color w:val="000000"/>
        </w:rPr>
      </w:pPr>
      <w:r>
        <w:rPr>
          <w:rFonts w:eastAsia="Calibri"/>
          <w:color w:val="000000"/>
        </w:rPr>
        <w:t>2.</w:t>
      </w:r>
      <w:r w:rsidRPr="00B914C3">
        <w:rPr>
          <w:rFonts w:eastAsia="Calibri"/>
          <w:color w:val="000000"/>
        </w:rPr>
        <w:t>Okul tanıtımı</w:t>
      </w:r>
      <w:r>
        <w:rPr>
          <w:rFonts w:eastAsia="Calibri"/>
          <w:color w:val="000000"/>
        </w:rPr>
        <w:t>na yönelik faaliyetler yapılacaktır.</w:t>
      </w:r>
    </w:p>
    <w:p w:rsidR="009931C1" w:rsidRPr="00CB79B5" w:rsidRDefault="009931C1" w:rsidP="009931C1">
      <w:r>
        <w:t>3.</w:t>
      </w:r>
      <w:r w:rsidRPr="00CB79B5">
        <w:t>Okul aile işbirliğini artırmak için sınıf öğretmenleri tarafından veli ev ziyaretlerinin yapılması sağlanacaktır.</w:t>
      </w:r>
    </w:p>
    <w:p w:rsidR="009931C1" w:rsidRPr="009931C1" w:rsidRDefault="009931C1" w:rsidP="009931C1">
      <w:pPr>
        <w:pStyle w:val="AralkYok"/>
        <w:rPr>
          <w:rFonts w:ascii="Times New Roman" w:hAnsi="Times New Roman"/>
          <w:b/>
          <w:sz w:val="24"/>
          <w:szCs w:val="24"/>
        </w:rPr>
      </w:pPr>
    </w:p>
    <w:p w:rsidR="009931C1" w:rsidRPr="009931C1" w:rsidRDefault="009931C1" w:rsidP="009931C1">
      <w:pPr>
        <w:pStyle w:val="AralkYok"/>
        <w:rPr>
          <w:rFonts w:ascii="Times New Roman" w:hAnsi="Times New Roman"/>
          <w:b/>
          <w:sz w:val="24"/>
          <w:szCs w:val="24"/>
        </w:rPr>
      </w:pPr>
      <w:r w:rsidRPr="009931C1">
        <w:rPr>
          <w:rFonts w:ascii="Times New Roman" w:hAnsi="Times New Roman"/>
          <w:b/>
          <w:sz w:val="24"/>
          <w:szCs w:val="24"/>
        </w:rPr>
        <w:t>TEMA 2- EĞİTİM-ÖĞRETİMDE KALİTE</w:t>
      </w:r>
    </w:p>
    <w:p w:rsidR="009931C1" w:rsidRPr="006A1456" w:rsidRDefault="009931C1" w:rsidP="009931C1">
      <w:pPr>
        <w:pStyle w:val="AralkYok"/>
        <w:rPr>
          <w:rFonts w:ascii="Times New Roman" w:hAnsi="Times New Roman"/>
          <w:sz w:val="24"/>
          <w:szCs w:val="24"/>
        </w:rPr>
      </w:pPr>
      <w:r w:rsidRPr="006A1456">
        <w:rPr>
          <w:rFonts w:ascii="Times New Roman" w:hAnsi="Times New Roman"/>
          <w:b/>
          <w:sz w:val="24"/>
          <w:szCs w:val="24"/>
        </w:rPr>
        <w:t>Kaliteli Eğitim ve Öğretim:</w:t>
      </w:r>
      <w:r w:rsidRPr="006A1456">
        <w:rPr>
          <w:rFonts w:ascii="Times New Roman" w:hAnsi="Times New Roman"/>
          <w:sz w:val="24"/>
          <w:szCs w:val="24"/>
        </w:rPr>
        <w:t> Eğitim ve öğretim kurumlarının mevcut imkânlarının en</w:t>
      </w:r>
      <w:r>
        <w:rPr>
          <w:rFonts w:ascii="Times New Roman" w:hAnsi="Times New Roman"/>
          <w:sz w:val="24"/>
          <w:szCs w:val="24"/>
        </w:rPr>
        <w:t xml:space="preserve"> </w:t>
      </w:r>
      <w:r w:rsidRPr="006A1456">
        <w:rPr>
          <w:rFonts w:ascii="Times New Roman" w:hAnsi="Times New Roman"/>
          <w:sz w:val="24"/>
          <w:szCs w:val="24"/>
        </w:rPr>
        <w:t>iyi şekilde kullanılarak her kademedeki bireye ulusal ve ulusla</w:t>
      </w:r>
      <w:r>
        <w:rPr>
          <w:rFonts w:ascii="Times New Roman" w:hAnsi="Times New Roman"/>
          <w:sz w:val="24"/>
          <w:szCs w:val="24"/>
        </w:rPr>
        <w:t>rarası ölçütlerde bilgi, beceri,</w:t>
      </w:r>
    </w:p>
    <w:p w:rsidR="009931C1" w:rsidRDefault="009931C1" w:rsidP="009931C1">
      <w:pPr>
        <w:pStyle w:val="AralkYok"/>
        <w:rPr>
          <w:rFonts w:ascii="Times New Roman" w:hAnsi="Times New Roman"/>
          <w:sz w:val="24"/>
          <w:szCs w:val="24"/>
        </w:rPr>
      </w:pPr>
      <w:r>
        <w:rPr>
          <w:rFonts w:ascii="Times New Roman" w:hAnsi="Times New Roman"/>
          <w:sz w:val="24"/>
          <w:szCs w:val="24"/>
        </w:rPr>
        <w:t>tutum</w:t>
      </w:r>
      <w:r w:rsidRPr="006A1456">
        <w:rPr>
          <w:rFonts w:ascii="Times New Roman" w:hAnsi="Times New Roman"/>
          <w:sz w:val="24"/>
          <w:szCs w:val="24"/>
        </w:rPr>
        <w:t xml:space="preserve"> ve davranışın kazandırılmasıdır.</w:t>
      </w:r>
    </w:p>
    <w:p w:rsidR="009931C1" w:rsidRPr="006A1456" w:rsidRDefault="009931C1" w:rsidP="009931C1">
      <w:pPr>
        <w:pStyle w:val="AralkYok"/>
        <w:rPr>
          <w:rFonts w:ascii="Times New Roman" w:hAnsi="Times New Roman"/>
          <w:sz w:val="24"/>
          <w:szCs w:val="24"/>
        </w:rPr>
      </w:pPr>
    </w:p>
    <w:p w:rsidR="009931C1" w:rsidRPr="00CB79B5" w:rsidRDefault="009931C1" w:rsidP="009931C1">
      <w:r w:rsidRPr="0064062E">
        <w:rPr>
          <w:b/>
        </w:rPr>
        <w:t>Stratejik Amaç 2.1:</w:t>
      </w:r>
      <w:r>
        <w:t xml:space="preserve"> </w:t>
      </w:r>
      <w:r w:rsidRPr="00CB79B5">
        <w:t>Düzenlenecek olan</w:t>
      </w:r>
      <w:r>
        <w:t xml:space="preserve"> </w:t>
      </w:r>
      <w:r w:rsidR="00B4624D">
        <w:t xml:space="preserve">sosyal, kültürel ve sportif </w:t>
      </w:r>
      <w:r w:rsidRPr="00CB79B5">
        <w:t>etkinliklerle öğrencilerin</w:t>
      </w:r>
      <w:r>
        <w:t xml:space="preserve"> </w:t>
      </w:r>
      <w:r w:rsidRPr="00CB79B5">
        <w:t>özgüven,</w:t>
      </w:r>
      <w:r>
        <w:t xml:space="preserve"> </w:t>
      </w:r>
      <w:r w:rsidRPr="00CB79B5">
        <w:t>düşünme</w:t>
      </w:r>
      <w:r>
        <w:t xml:space="preserve"> </w:t>
      </w:r>
      <w:r w:rsidRPr="00CB79B5">
        <w:t>becerileri ve kültür</w:t>
      </w:r>
      <w:r>
        <w:t xml:space="preserve"> </w:t>
      </w:r>
      <w:r w:rsidRPr="00CB79B5">
        <w:t>seviyesini arttırmak</w:t>
      </w:r>
      <w:r>
        <w:t>.</w:t>
      </w:r>
    </w:p>
    <w:p w:rsidR="009931C1" w:rsidRPr="00B4624D" w:rsidRDefault="009931C1" w:rsidP="009931C1">
      <w:r w:rsidRPr="0064062E">
        <w:rPr>
          <w:b/>
        </w:rPr>
        <w:t>Stratejik Hedef 2.1.1:</w:t>
      </w:r>
      <w:r>
        <w:t xml:space="preserve"> </w:t>
      </w:r>
      <w:r w:rsidRPr="00CB79B5">
        <w:t xml:space="preserve">Okulda yöresel </w:t>
      </w:r>
      <w:r>
        <w:t>çocuk oyunları planlanarak; 2017</w:t>
      </w:r>
      <w:r w:rsidRPr="00CB79B5">
        <w:t>-201</w:t>
      </w:r>
      <w:r>
        <w:t xml:space="preserve">8 </w:t>
      </w:r>
      <w:r w:rsidRPr="00CB79B5">
        <w:t>yılında 0 olan yöresel çocuk</w:t>
      </w:r>
      <w:r>
        <w:t xml:space="preserve"> </w:t>
      </w:r>
      <w:r w:rsidRPr="00CB79B5">
        <w:t>oyunları faaliyetler</w:t>
      </w:r>
      <w:r>
        <w:t>inin plan sonunda 7 oyun alanı ve</w:t>
      </w:r>
      <w:r w:rsidRPr="00CB79B5">
        <w:t xml:space="preserve"> etkinlik turnuvası yapmak,</w:t>
      </w:r>
      <w:r>
        <w:t xml:space="preserve"> </w:t>
      </w:r>
      <w:r w:rsidRPr="00CB79B5">
        <w:t>katılım sağlamak</w:t>
      </w:r>
    </w:p>
    <w:p w:rsidR="009931C1" w:rsidRPr="0064062E" w:rsidRDefault="009931C1" w:rsidP="009931C1">
      <w:pPr>
        <w:rPr>
          <w:b/>
        </w:rPr>
      </w:pPr>
      <w:r w:rsidRPr="0064062E">
        <w:rPr>
          <w:b/>
        </w:rPr>
        <w:t>Performans Göstergeleri</w:t>
      </w:r>
    </w:p>
    <w:p w:rsidR="009931C1" w:rsidRDefault="009931C1" w:rsidP="009931C1">
      <w:pPr>
        <w:pStyle w:val="AralkYok"/>
        <w:rPr>
          <w:rFonts w:ascii="Times New Roman" w:hAnsi="Times New Roman"/>
          <w:sz w:val="24"/>
          <w:szCs w:val="24"/>
        </w:rPr>
      </w:pPr>
      <w:r>
        <w:rPr>
          <w:rFonts w:ascii="Times New Roman" w:hAnsi="Times New Roman"/>
          <w:sz w:val="24"/>
          <w:szCs w:val="24"/>
        </w:rPr>
        <w:t xml:space="preserve">2.1.1.1 </w:t>
      </w:r>
      <w:r w:rsidRPr="00D62A18">
        <w:rPr>
          <w:rFonts w:ascii="Times New Roman" w:hAnsi="Times New Roman"/>
          <w:sz w:val="24"/>
          <w:szCs w:val="24"/>
        </w:rPr>
        <w:t>Düzenlenen oyun alanı sayısı</w:t>
      </w:r>
    </w:p>
    <w:p w:rsidR="009931C1" w:rsidRDefault="009931C1" w:rsidP="009931C1">
      <w:pPr>
        <w:pStyle w:val="AralkYok"/>
        <w:rPr>
          <w:rFonts w:ascii="Times New Roman" w:hAnsi="Times New Roman"/>
          <w:sz w:val="24"/>
          <w:szCs w:val="24"/>
        </w:rPr>
      </w:pPr>
    </w:p>
    <w:p w:rsidR="009931C1" w:rsidRPr="0064062E" w:rsidRDefault="009931C1" w:rsidP="009931C1">
      <w:pPr>
        <w:pStyle w:val="AralkYok"/>
        <w:rPr>
          <w:rFonts w:ascii="Times New Roman" w:hAnsi="Times New Roman"/>
          <w:b/>
          <w:sz w:val="24"/>
          <w:szCs w:val="24"/>
        </w:rPr>
      </w:pPr>
      <w:r w:rsidRPr="0064062E">
        <w:rPr>
          <w:rFonts w:ascii="Times New Roman" w:hAnsi="Times New Roman"/>
          <w:b/>
          <w:sz w:val="24"/>
          <w:szCs w:val="24"/>
        </w:rPr>
        <w:t>Stratejiler</w:t>
      </w:r>
    </w:p>
    <w:p w:rsidR="009931C1" w:rsidRPr="00CB79B5" w:rsidRDefault="009931C1" w:rsidP="009931C1">
      <w:r>
        <w:t>1-</w:t>
      </w:r>
      <w:r w:rsidRPr="00CB79B5">
        <w:t>201</w:t>
      </w:r>
      <w:r>
        <w:t>8</w:t>
      </w:r>
      <w:r w:rsidRPr="00CB79B5">
        <w:t>-201</w:t>
      </w:r>
      <w:r>
        <w:t>9</w:t>
      </w:r>
      <w:r w:rsidRPr="00CB79B5">
        <w:t xml:space="preserve"> Eğitim öğretim yılında yakan top oyunu,</w:t>
      </w:r>
      <w:r w:rsidRPr="00D62A18">
        <w:t xml:space="preserve"> </w:t>
      </w:r>
      <w:r>
        <w:t>oyun alanı düzenlenecek</w:t>
      </w:r>
      <w:r w:rsidRPr="00CB79B5">
        <w:t xml:space="preserve"> ve yapılacak</w:t>
      </w:r>
      <w:r>
        <w:t xml:space="preserve"> etkinliklere öğrenci katılımı sağlanacaktır</w:t>
      </w:r>
      <w:r w:rsidRPr="00CB79B5">
        <w:t>.</w:t>
      </w:r>
    </w:p>
    <w:p w:rsidR="009931C1" w:rsidRPr="00CB79B5" w:rsidRDefault="009931C1" w:rsidP="009931C1">
      <w:r>
        <w:t xml:space="preserve">2- </w:t>
      </w:r>
      <w:r w:rsidRPr="00CB79B5">
        <w:t>201</w:t>
      </w:r>
      <w:r>
        <w:t>9</w:t>
      </w:r>
      <w:r w:rsidRPr="00CB79B5">
        <w:t>-20</w:t>
      </w:r>
      <w:r>
        <w:t>20</w:t>
      </w:r>
      <w:r w:rsidRPr="00CB79B5">
        <w:t xml:space="preserve"> Eğitim öğretim yılında yakan top oyunu, mendil kapmaca oyunu,</w:t>
      </w:r>
      <w:r w:rsidRPr="00D62A18">
        <w:t xml:space="preserve"> </w:t>
      </w:r>
      <w:r>
        <w:t>oyun alanı düzenlenecek</w:t>
      </w:r>
      <w:r w:rsidRPr="00CB79B5">
        <w:t xml:space="preserve"> ve yapılacak</w:t>
      </w:r>
      <w:r>
        <w:t xml:space="preserve"> etkinliklere öğrenci katılımı sağlanacaktır</w:t>
      </w:r>
      <w:r w:rsidRPr="00CB79B5">
        <w:t>.</w:t>
      </w:r>
    </w:p>
    <w:p w:rsidR="009931C1" w:rsidRPr="00CB79B5" w:rsidRDefault="009931C1" w:rsidP="009931C1">
      <w:r>
        <w:t>3-</w:t>
      </w:r>
      <w:r w:rsidRPr="00CB79B5">
        <w:t>20</w:t>
      </w:r>
      <w:r>
        <w:t>20</w:t>
      </w:r>
      <w:r w:rsidRPr="00CB79B5">
        <w:t>-20</w:t>
      </w:r>
      <w:r>
        <w:t>21</w:t>
      </w:r>
      <w:r w:rsidRPr="00CB79B5">
        <w:t xml:space="preserve"> Eğitim öğretim yılında yakan top oyunu, mendil kapmaca oyunu,</w:t>
      </w:r>
      <w:r>
        <w:t xml:space="preserve"> </w:t>
      </w:r>
      <w:r w:rsidRPr="00CB79B5">
        <w:t>üç taş oyunu,</w:t>
      </w:r>
      <w:r w:rsidRPr="00D62A18">
        <w:t xml:space="preserve"> </w:t>
      </w:r>
      <w:r>
        <w:t>oyun alanı düzenlenecek</w:t>
      </w:r>
      <w:r w:rsidRPr="00CB79B5">
        <w:t xml:space="preserve"> ve yapılacak</w:t>
      </w:r>
      <w:r>
        <w:t xml:space="preserve"> etkinliklere öğrenci katılımı sağlanacaktır</w:t>
      </w:r>
      <w:r w:rsidRPr="00CB79B5">
        <w:t>.</w:t>
      </w:r>
    </w:p>
    <w:p w:rsidR="009931C1" w:rsidRPr="00CB79B5" w:rsidRDefault="009931C1" w:rsidP="009931C1">
      <w:r>
        <w:t>4- 2021-2022</w:t>
      </w:r>
      <w:r w:rsidRPr="00CB79B5">
        <w:t xml:space="preserve"> Eğitim öğretim yılında yakan top oyunu, mendil kapmaca oyunu,</w:t>
      </w:r>
      <w:r>
        <w:t xml:space="preserve"> </w:t>
      </w:r>
      <w:r w:rsidRPr="00CB79B5">
        <w:t>üç taş oyunu, tombik oyunu,</w:t>
      </w:r>
      <w:r w:rsidRPr="00D62A18">
        <w:t xml:space="preserve"> </w:t>
      </w:r>
      <w:r>
        <w:t>oyun alanı düzenlenecek</w:t>
      </w:r>
      <w:r w:rsidRPr="00CB79B5">
        <w:t xml:space="preserve"> ve yapılacak</w:t>
      </w:r>
      <w:r>
        <w:t xml:space="preserve"> etkinliklere öğrenci katılımı sağlanacaktır</w:t>
      </w:r>
      <w:r w:rsidRPr="00CB79B5">
        <w:t>.</w:t>
      </w:r>
    </w:p>
    <w:p w:rsidR="009931C1" w:rsidRPr="00CB79B5" w:rsidRDefault="009931C1" w:rsidP="009931C1">
      <w:r>
        <w:t>5-</w:t>
      </w:r>
      <w:r w:rsidRPr="00CB79B5">
        <w:t>20</w:t>
      </w:r>
      <w:r>
        <w:t>22</w:t>
      </w:r>
      <w:r w:rsidRPr="00CB79B5">
        <w:t>-20</w:t>
      </w:r>
      <w:r>
        <w:t>23</w:t>
      </w:r>
      <w:r w:rsidRPr="00CB79B5">
        <w:t xml:space="preserve"> Eğitim öğretim yılında yakan top oyunu, mendil kapmaca oyunu,</w:t>
      </w:r>
      <w:r>
        <w:t xml:space="preserve"> </w:t>
      </w:r>
      <w:r w:rsidRPr="00CB79B5">
        <w:t>üç taş oyunu, tombik oyunu, ip</w:t>
      </w:r>
      <w:r>
        <w:t xml:space="preserve"> </w:t>
      </w:r>
      <w:r w:rsidRPr="00CB79B5">
        <w:t>atlama o</w:t>
      </w:r>
      <w:r>
        <w:t>yunu; oyun alanı düzenlenecek</w:t>
      </w:r>
      <w:r w:rsidRPr="00CB79B5">
        <w:t xml:space="preserve"> ve yapılacak</w:t>
      </w:r>
      <w:r>
        <w:t xml:space="preserve"> etkinliklere öğrenci katılımı sağlanacaktır</w:t>
      </w:r>
      <w:r w:rsidRPr="00CB79B5">
        <w:t>.</w:t>
      </w:r>
    </w:p>
    <w:p w:rsidR="009931C1" w:rsidRPr="00CB79B5" w:rsidRDefault="009931C1" w:rsidP="009931C1">
      <w:r>
        <w:t>6-</w:t>
      </w:r>
      <w:r w:rsidRPr="00A30606">
        <w:t xml:space="preserve"> </w:t>
      </w:r>
      <w:r w:rsidRPr="00CB79B5">
        <w:t>Okulda sınıflar arası geleneksel çocuk oyunları vb</w:t>
      </w:r>
      <w:r w:rsidR="00B4624D">
        <w:t>. turnuvaların düzenlenecektir.</w:t>
      </w:r>
    </w:p>
    <w:p w:rsidR="009931C1" w:rsidRPr="00B4624D" w:rsidRDefault="009931C1" w:rsidP="00B4624D">
      <w:pPr>
        <w:pStyle w:val="AralkYok"/>
        <w:rPr>
          <w:rFonts w:ascii="Times New Roman" w:hAnsi="Times New Roman"/>
          <w:sz w:val="24"/>
          <w:szCs w:val="24"/>
        </w:rPr>
      </w:pPr>
      <w:r w:rsidRPr="0064062E">
        <w:rPr>
          <w:rFonts w:ascii="Times New Roman" w:hAnsi="Times New Roman"/>
          <w:b/>
          <w:sz w:val="24"/>
          <w:szCs w:val="24"/>
        </w:rPr>
        <w:t xml:space="preserve">STRATEJİK HEDEF 2.1. 2: </w:t>
      </w:r>
      <w:r w:rsidRPr="006A1456">
        <w:rPr>
          <w:rFonts w:ascii="Times New Roman" w:hAnsi="Times New Roman"/>
          <w:sz w:val="24"/>
          <w:szCs w:val="24"/>
        </w:rPr>
        <w:t>Okulda</w:t>
      </w:r>
      <w:r>
        <w:rPr>
          <w:rFonts w:ascii="Times New Roman" w:hAnsi="Times New Roman"/>
          <w:sz w:val="24"/>
          <w:szCs w:val="24"/>
        </w:rPr>
        <w:t xml:space="preserve"> </w:t>
      </w:r>
      <w:r w:rsidRPr="006A1456">
        <w:rPr>
          <w:rFonts w:ascii="Times New Roman" w:hAnsi="Times New Roman"/>
          <w:sz w:val="24"/>
          <w:szCs w:val="24"/>
        </w:rPr>
        <w:t xml:space="preserve">her yıl en az </w:t>
      </w:r>
      <w:r>
        <w:rPr>
          <w:rFonts w:ascii="Times New Roman" w:hAnsi="Times New Roman"/>
          <w:sz w:val="24"/>
          <w:szCs w:val="24"/>
        </w:rPr>
        <w:t>3 sportif faaliyet düzenlenmek</w:t>
      </w:r>
      <w:r w:rsidRPr="006A1456">
        <w:rPr>
          <w:rFonts w:ascii="Times New Roman" w:hAnsi="Times New Roman"/>
          <w:sz w:val="24"/>
          <w:szCs w:val="24"/>
        </w:rPr>
        <w:t>.</w:t>
      </w:r>
    </w:p>
    <w:p w:rsidR="009931C1" w:rsidRPr="0064062E" w:rsidRDefault="009931C1" w:rsidP="009931C1">
      <w:pPr>
        <w:rPr>
          <w:b/>
        </w:rPr>
      </w:pPr>
      <w:r w:rsidRPr="0064062E">
        <w:rPr>
          <w:b/>
        </w:rPr>
        <w:t>Performans Göstergeleri</w:t>
      </w:r>
    </w:p>
    <w:p w:rsidR="009931C1" w:rsidRPr="006A1456" w:rsidRDefault="009931C1" w:rsidP="009931C1">
      <w:pPr>
        <w:pStyle w:val="AralkYok"/>
        <w:rPr>
          <w:rFonts w:ascii="Times New Roman" w:hAnsi="Times New Roman"/>
          <w:sz w:val="24"/>
          <w:szCs w:val="24"/>
        </w:rPr>
      </w:pPr>
      <w:r>
        <w:rPr>
          <w:rFonts w:ascii="Times New Roman" w:hAnsi="Times New Roman"/>
          <w:sz w:val="24"/>
          <w:szCs w:val="24"/>
        </w:rPr>
        <w:t xml:space="preserve">2.1.2.1 Düzenlenen </w:t>
      </w:r>
      <w:r w:rsidRPr="006A1456">
        <w:rPr>
          <w:rFonts w:ascii="Times New Roman" w:hAnsi="Times New Roman"/>
          <w:sz w:val="24"/>
          <w:szCs w:val="24"/>
        </w:rPr>
        <w:t>Spor</w:t>
      </w:r>
      <w:r>
        <w:rPr>
          <w:rFonts w:ascii="Times New Roman" w:hAnsi="Times New Roman"/>
          <w:sz w:val="24"/>
          <w:szCs w:val="24"/>
        </w:rPr>
        <w:t>tif Faaliyet</w:t>
      </w:r>
      <w:r w:rsidRPr="006A1456">
        <w:rPr>
          <w:rFonts w:ascii="Times New Roman" w:hAnsi="Times New Roman"/>
          <w:sz w:val="24"/>
          <w:szCs w:val="24"/>
        </w:rPr>
        <w:t xml:space="preserve"> Sayısı</w:t>
      </w:r>
    </w:p>
    <w:p w:rsidR="009931C1" w:rsidRDefault="009931C1" w:rsidP="009931C1">
      <w:pPr>
        <w:pStyle w:val="AralkYok"/>
        <w:rPr>
          <w:rFonts w:ascii="Times New Roman" w:hAnsi="Times New Roman"/>
          <w:sz w:val="24"/>
          <w:szCs w:val="24"/>
        </w:rPr>
      </w:pPr>
    </w:p>
    <w:p w:rsidR="009931C1" w:rsidRPr="00CA06F5" w:rsidRDefault="009931C1" w:rsidP="009931C1">
      <w:pPr>
        <w:pStyle w:val="AralkYok"/>
        <w:rPr>
          <w:rFonts w:ascii="Times New Roman" w:hAnsi="Times New Roman"/>
          <w:b/>
          <w:sz w:val="24"/>
          <w:szCs w:val="24"/>
        </w:rPr>
      </w:pPr>
      <w:r w:rsidRPr="00CA06F5">
        <w:rPr>
          <w:rFonts w:ascii="Times New Roman" w:hAnsi="Times New Roman"/>
          <w:b/>
          <w:sz w:val="24"/>
          <w:szCs w:val="24"/>
        </w:rPr>
        <w:t>Stratejiler</w:t>
      </w:r>
    </w:p>
    <w:p w:rsidR="009931C1" w:rsidRDefault="009931C1" w:rsidP="009931C1">
      <w:r w:rsidRPr="006A1456">
        <w:t>1-Öğrencilerin hobilerine ve yeteneklerine göre uğraşacağı spor dalı tespit edilecektir.</w:t>
      </w:r>
      <w:r w:rsidRPr="00A30606">
        <w:t xml:space="preserve"> </w:t>
      </w:r>
    </w:p>
    <w:p w:rsidR="009931C1" w:rsidRPr="00CB79B5" w:rsidRDefault="009931C1" w:rsidP="009931C1">
      <w:r>
        <w:lastRenderedPageBreak/>
        <w:t>2-</w:t>
      </w:r>
      <w:r w:rsidRPr="00CB79B5">
        <w:t>Yarışmalara katılım konusunda öğrencilere rehberlik edilecektir.</w:t>
      </w:r>
    </w:p>
    <w:p w:rsidR="009931C1" w:rsidRPr="006A1456" w:rsidRDefault="009931C1" w:rsidP="009931C1">
      <w:r>
        <w:t>3-</w:t>
      </w:r>
      <w:r w:rsidRPr="00CB79B5">
        <w:t>Öğrencilerin takım ve bireysel sportif müsabaka ve yarışmalara katılımı teşvik edilecektir.</w:t>
      </w:r>
    </w:p>
    <w:p w:rsidR="009931C1" w:rsidRPr="006A1456" w:rsidRDefault="009931C1" w:rsidP="009931C1">
      <w:pPr>
        <w:pStyle w:val="AralkYok"/>
        <w:rPr>
          <w:rFonts w:ascii="Times New Roman" w:hAnsi="Times New Roman"/>
          <w:sz w:val="24"/>
          <w:szCs w:val="24"/>
        </w:rPr>
      </w:pPr>
      <w:r>
        <w:rPr>
          <w:rFonts w:ascii="Times New Roman" w:hAnsi="Times New Roman"/>
          <w:sz w:val="24"/>
          <w:szCs w:val="24"/>
        </w:rPr>
        <w:t>4</w:t>
      </w:r>
      <w:r w:rsidRPr="006A1456">
        <w:rPr>
          <w:rFonts w:ascii="Times New Roman" w:hAnsi="Times New Roman"/>
          <w:sz w:val="24"/>
          <w:szCs w:val="24"/>
        </w:rPr>
        <w:t>-Sınıfla</w:t>
      </w:r>
      <w:r>
        <w:rPr>
          <w:rFonts w:ascii="Times New Roman" w:hAnsi="Times New Roman"/>
          <w:sz w:val="24"/>
          <w:szCs w:val="24"/>
        </w:rPr>
        <w:t>r arası takımlar</w:t>
      </w:r>
      <w:r w:rsidRPr="006A1456">
        <w:rPr>
          <w:rFonts w:ascii="Times New Roman" w:hAnsi="Times New Roman"/>
          <w:sz w:val="24"/>
          <w:szCs w:val="24"/>
        </w:rPr>
        <w:t xml:space="preserve"> oluşturulacaktır.</w:t>
      </w:r>
    </w:p>
    <w:p w:rsidR="009931C1" w:rsidRPr="006A1456" w:rsidRDefault="009931C1" w:rsidP="009931C1">
      <w:pPr>
        <w:pStyle w:val="AralkYok"/>
        <w:rPr>
          <w:rFonts w:ascii="Times New Roman" w:hAnsi="Times New Roman"/>
          <w:sz w:val="24"/>
          <w:szCs w:val="24"/>
        </w:rPr>
      </w:pPr>
      <w:r>
        <w:rPr>
          <w:rFonts w:ascii="Times New Roman" w:hAnsi="Times New Roman"/>
          <w:sz w:val="24"/>
          <w:szCs w:val="24"/>
        </w:rPr>
        <w:t>5</w:t>
      </w:r>
      <w:r w:rsidRPr="006A1456">
        <w:rPr>
          <w:rFonts w:ascii="Times New Roman" w:hAnsi="Times New Roman"/>
          <w:sz w:val="24"/>
          <w:szCs w:val="24"/>
        </w:rPr>
        <w:t>-Sınıfl</w:t>
      </w:r>
      <w:r>
        <w:rPr>
          <w:rFonts w:ascii="Times New Roman" w:hAnsi="Times New Roman"/>
          <w:sz w:val="24"/>
          <w:szCs w:val="24"/>
        </w:rPr>
        <w:t>ar arası müsabakalar</w:t>
      </w:r>
      <w:r w:rsidRPr="006A1456">
        <w:rPr>
          <w:rFonts w:ascii="Times New Roman" w:hAnsi="Times New Roman"/>
          <w:sz w:val="24"/>
          <w:szCs w:val="24"/>
        </w:rPr>
        <w:t xml:space="preserve"> yapılacaktır.</w:t>
      </w:r>
    </w:p>
    <w:p w:rsidR="009931C1" w:rsidRPr="006A1456" w:rsidRDefault="009931C1" w:rsidP="009931C1">
      <w:pPr>
        <w:pStyle w:val="AralkYok"/>
        <w:rPr>
          <w:rFonts w:ascii="Times New Roman" w:hAnsi="Times New Roman"/>
          <w:sz w:val="24"/>
          <w:szCs w:val="24"/>
        </w:rPr>
      </w:pPr>
      <w:r>
        <w:rPr>
          <w:rFonts w:ascii="Times New Roman" w:hAnsi="Times New Roman"/>
          <w:sz w:val="24"/>
          <w:szCs w:val="24"/>
        </w:rPr>
        <w:t>6</w:t>
      </w:r>
      <w:r w:rsidRPr="006A1456">
        <w:rPr>
          <w:rFonts w:ascii="Times New Roman" w:hAnsi="Times New Roman"/>
          <w:sz w:val="24"/>
          <w:szCs w:val="24"/>
        </w:rPr>
        <w:t>-</w:t>
      </w:r>
      <w:r w:rsidRPr="006A1456">
        <w:rPr>
          <w:rFonts w:ascii="Times New Roman" w:hAnsi="Times New Roman"/>
          <w:bCs/>
          <w:sz w:val="24"/>
          <w:szCs w:val="24"/>
        </w:rPr>
        <w:t xml:space="preserve"> Birinci gelen takım üyeleri</w:t>
      </w:r>
      <w:r w:rsidRPr="006A1456">
        <w:rPr>
          <w:rFonts w:ascii="Times New Roman" w:hAnsi="Times New Roman"/>
          <w:sz w:val="24"/>
          <w:szCs w:val="24"/>
        </w:rPr>
        <w:t xml:space="preserve"> okulun internet sayfasında ilan edilip ödüllendirilecektir.</w:t>
      </w:r>
    </w:p>
    <w:p w:rsidR="009931C1" w:rsidRDefault="009931C1" w:rsidP="00B4624D">
      <w:pPr>
        <w:pStyle w:val="AralkYok"/>
        <w:rPr>
          <w:rFonts w:ascii="Times New Roman" w:hAnsi="Times New Roman"/>
          <w:sz w:val="24"/>
          <w:szCs w:val="24"/>
        </w:rPr>
      </w:pPr>
      <w:r>
        <w:rPr>
          <w:rFonts w:ascii="Times New Roman" w:hAnsi="Times New Roman"/>
          <w:sz w:val="24"/>
          <w:szCs w:val="24"/>
        </w:rPr>
        <w:t>7</w:t>
      </w:r>
      <w:r w:rsidRPr="006A1456">
        <w:rPr>
          <w:rFonts w:ascii="Times New Roman" w:hAnsi="Times New Roman"/>
          <w:sz w:val="24"/>
          <w:szCs w:val="24"/>
        </w:rPr>
        <w:t>-İlçe düzeyindeki sportif faaliyetlere katılım sağlanacaktır.</w:t>
      </w:r>
    </w:p>
    <w:p w:rsidR="00B4624D" w:rsidRPr="00B4624D" w:rsidRDefault="00B4624D" w:rsidP="00B4624D">
      <w:pPr>
        <w:pStyle w:val="AralkYok"/>
        <w:rPr>
          <w:rFonts w:ascii="Times New Roman" w:hAnsi="Times New Roman"/>
          <w:sz w:val="24"/>
          <w:szCs w:val="24"/>
        </w:rPr>
      </w:pPr>
    </w:p>
    <w:p w:rsidR="009931C1" w:rsidRDefault="009931C1" w:rsidP="009931C1">
      <w:pPr>
        <w:pStyle w:val="AralkYok"/>
        <w:rPr>
          <w:rFonts w:ascii="Times New Roman" w:hAnsi="Times New Roman"/>
          <w:sz w:val="24"/>
          <w:szCs w:val="24"/>
        </w:rPr>
      </w:pPr>
      <w:r w:rsidRPr="00A30606">
        <w:rPr>
          <w:rStyle w:val="Gl"/>
          <w:rFonts w:ascii="Times New Roman" w:eastAsia="SimSun" w:hAnsi="Times New Roman"/>
          <w:color w:val="000000"/>
          <w:sz w:val="24"/>
          <w:szCs w:val="24"/>
        </w:rPr>
        <w:t>Stratejik Amaç 2.2:</w:t>
      </w:r>
      <w:r w:rsidRPr="00A30606">
        <w:rPr>
          <w:rStyle w:val="Gl"/>
          <w:rFonts w:ascii="Times New Roman" w:eastAsia="SimSun" w:hAnsi="Times New Roman"/>
          <w:color w:val="17365D"/>
          <w:sz w:val="24"/>
          <w:szCs w:val="24"/>
        </w:rPr>
        <w:t xml:space="preserve"> </w:t>
      </w:r>
      <w:r w:rsidRPr="00A30606">
        <w:rPr>
          <w:rFonts w:ascii="Times New Roman" w:hAnsi="Times New Roman"/>
          <w:sz w:val="24"/>
          <w:szCs w:val="24"/>
        </w:rPr>
        <w:t>Öğrencilerimize kitap okuma alışkanlığını kazandırmak.</w:t>
      </w:r>
    </w:p>
    <w:p w:rsidR="009931C1" w:rsidRPr="00A30606" w:rsidRDefault="009931C1" w:rsidP="009931C1">
      <w:pPr>
        <w:pStyle w:val="AralkYok"/>
        <w:rPr>
          <w:rFonts w:ascii="Times New Roman" w:hAnsi="Times New Roman"/>
          <w:b/>
          <w:bCs/>
          <w:sz w:val="24"/>
          <w:szCs w:val="24"/>
        </w:rPr>
      </w:pPr>
    </w:p>
    <w:p w:rsidR="009931C1" w:rsidRDefault="009931C1" w:rsidP="00B4624D">
      <w:pPr>
        <w:pStyle w:val="AralkYok"/>
        <w:rPr>
          <w:rFonts w:ascii="Times New Roman" w:hAnsi="Times New Roman"/>
          <w:sz w:val="24"/>
          <w:szCs w:val="24"/>
        </w:rPr>
      </w:pPr>
      <w:r w:rsidRPr="00A30606">
        <w:rPr>
          <w:rFonts w:ascii="Times New Roman" w:hAnsi="Times New Roman"/>
          <w:b/>
          <w:bCs/>
          <w:sz w:val="24"/>
          <w:szCs w:val="24"/>
        </w:rPr>
        <w:t>Stratejik</w:t>
      </w:r>
      <w:r>
        <w:rPr>
          <w:rFonts w:ascii="Times New Roman" w:hAnsi="Times New Roman"/>
          <w:b/>
          <w:bCs/>
          <w:sz w:val="24"/>
          <w:szCs w:val="24"/>
        </w:rPr>
        <w:t xml:space="preserve"> </w:t>
      </w:r>
      <w:r w:rsidRPr="00A30606">
        <w:rPr>
          <w:rFonts w:ascii="Times New Roman" w:hAnsi="Times New Roman"/>
          <w:b/>
          <w:bCs/>
          <w:sz w:val="24"/>
          <w:szCs w:val="24"/>
        </w:rPr>
        <w:t>Hedef 2.2.1</w:t>
      </w:r>
      <w:r w:rsidRPr="00A30606">
        <w:rPr>
          <w:rFonts w:ascii="Times New Roman" w:hAnsi="Times New Roman"/>
          <w:sz w:val="24"/>
          <w:szCs w:val="24"/>
        </w:rPr>
        <w:t xml:space="preserve"> : Eğitim-öğretim yılı içerisinde öğrencilerimizin yılda okuduğu ortalama kitap sayısını 5‘den, plan sonunda 15’e çıkarmak</w:t>
      </w:r>
      <w:r w:rsidR="00B4624D">
        <w:rPr>
          <w:rFonts w:ascii="Times New Roman" w:hAnsi="Times New Roman"/>
          <w:sz w:val="24"/>
          <w:szCs w:val="24"/>
        </w:rPr>
        <w:t>.</w:t>
      </w:r>
    </w:p>
    <w:p w:rsidR="00B4624D" w:rsidRPr="00B4624D" w:rsidRDefault="00B4624D" w:rsidP="00B4624D">
      <w:pPr>
        <w:pStyle w:val="AralkYok"/>
        <w:rPr>
          <w:rFonts w:ascii="Times New Roman" w:hAnsi="Times New Roman"/>
          <w:sz w:val="24"/>
          <w:szCs w:val="24"/>
        </w:rPr>
      </w:pPr>
    </w:p>
    <w:p w:rsidR="009931C1" w:rsidRPr="0064062E" w:rsidRDefault="009931C1" w:rsidP="009931C1">
      <w:pPr>
        <w:rPr>
          <w:b/>
        </w:rPr>
      </w:pPr>
      <w:r w:rsidRPr="0064062E">
        <w:rPr>
          <w:b/>
        </w:rPr>
        <w:t>Performans Göstergeleri</w:t>
      </w:r>
    </w:p>
    <w:p w:rsidR="009931C1" w:rsidRPr="00B4624D" w:rsidRDefault="009931C1" w:rsidP="009931C1">
      <w:r>
        <w:t xml:space="preserve">2.2.1.1 </w:t>
      </w:r>
      <w:r w:rsidRPr="00CB79B5">
        <w:t>Öğrenci başına bir yılda okunan kitap sayısı</w:t>
      </w:r>
    </w:p>
    <w:p w:rsidR="009931C1" w:rsidRPr="0064062E" w:rsidRDefault="009931C1" w:rsidP="009931C1">
      <w:pPr>
        <w:rPr>
          <w:b/>
        </w:rPr>
      </w:pPr>
      <w:r w:rsidRPr="0064062E">
        <w:rPr>
          <w:b/>
        </w:rPr>
        <w:t>Stratejiler</w:t>
      </w:r>
    </w:p>
    <w:p w:rsidR="009931C1" w:rsidRPr="00C239BD" w:rsidRDefault="009931C1" w:rsidP="009931C1">
      <w:pPr>
        <w:pStyle w:val="AralkYok"/>
        <w:rPr>
          <w:rFonts w:ascii="Times New Roman" w:hAnsi="Times New Roman"/>
          <w:sz w:val="24"/>
          <w:szCs w:val="24"/>
        </w:rPr>
      </w:pPr>
      <w:r w:rsidRPr="00C239BD">
        <w:rPr>
          <w:rFonts w:ascii="Times New Roman" w:hAnsi="Times New Roman"/>
          <w:sz w:val="24"/>
          <w:szCs w:val="24"/>
        </w:rPr>
        <w:t>2.</w:t>
      </w:r>
      <w:r>
        <w:rPr>
          <w:rFonts w:ascii="Times New Roman" w:hAnsi="Times New Roman"/>
          <w:sz w:val="24"/>
          <w:szCs w:val="24"/>
        </w:rPr>
        <w:t>2</w:t>
      </w:r>
      <w:r w:rsidRPr="00C239BD">
        <w:rPr>
          <w:rFonts w:ascii="Times New Roman" w:hAnsi="Times New Roman"/>
          <w:sz w:val="24"/>
          <w:szCs w:val="24"/>
        </w:rPr>
        <w:t>.1.</w:t>
      </w:r>
      <w:r>
        <w:rPr>
          <w:rFonts w:ascii="Times New Roman" w:hAnsi="Times New Roman"/>
          <w:sz w:val="24"/>
          <w:szCs w:val="24"/>
        </w:rPr>
        <w:t>1</w:t>
      </w:r>
      <w:r w:rsidRPr="00C239BD">
        <w:rPr>
          <w:rFonts w:ascii="Times New Roman" w:hAnsi="Times New Roman"/>
          <w:sz w:val="24"/>
          <w:szCs w:val="24"/>
        </w:rPr>
        <w:t xml:space="preserve"> Türkç</w:t>
      </w:r>
      <w:r>
        <w:rPr>
          <w:rFonts w:ascii="Times New Roman" w:hAnsi="Times New Roman"/>
          <w:sz w:val="24"/>
          <w:szCs w:val="24"/>
        </w:rPr>
        <w:t>e dersinin haftalık bir saati kitap okumaya ayrılacaktır.</w:t>
      </w:r>
    </w:p>
    <w:p w:rsidR="009931C1" w:rsidRPr="00C239BD" w:rsidRDefault="009931C1" w:rsidP="009931C1">
      <w:pPr>
        <w:pStyle w:val="AralkYok"/>
        <w:rPr>
          <w:rFonts w:ascii="Times New Roman" w:hAnsi="Times New Roman"/>
          <w:sz w:val="24"/>
          <w:szCs w:val="24"/>
        </w:rPr>
      </w:pPr>
      <w:r>
        <w:rPr>
          <w:rFonts w:ascii="Times New Roman" w:hAnsi="Times New Roman"/>
          <w:sz w:val="24"/>
          <w:szCs w:val="24"/>
        </w:rPr>
        <w:t>2.</w:t>
      </w:r>
      <w:r w:rsidRPr="00C239BD">
        <w:rPr>
          <w:rFonts w:ascii="Times New Roman" w:hAnsi="Times New Roman"/>
          <w:sz w:val="24"/>
          <w:szCs w:val="24"/>
        </w:rPr>
        <w:t xml:space="preserve">2.1.2. </w:t>
      </w:r>
      <w:r>
        <w:rPr>
          <w:rFonts w:ascii="Times New Roman" w:hAnsi="Times New Roman"/>
          <w:sz w:val="24"/>
          <w:szCs w:val="24"/>
        </w:rPr>
        <w:t>Sınıf kitaplıkları zenginleştirilecektir</w:t>
      </w:r>
      <w:r w:rsidRPr="00C239BD">
        <w:rPr>
          <w:rFonts w:ascii="Times New Roman" w:hAnsi="Times New Roman"/>
          <w:sz w:val="24"/>
          <w:szCs w:val="24"/>
        </w:rPr>
        <w:t>.</w:t>
      </w:r>
    </w:p>
    <w:p w:rsidR="009931C1" w:rsidRPr="00C239BD" w:rsidRDefault="009931C1" w:rsidP="009931C1">
      <w:pPr>
        <w:pStyle w:val="AralkYok"/>
        <w:rPr>
          <w:rFonts w:ascii="Times New Roman" w:hAnsi="Times New Roman"/>
          <w:sz w:val="24"/>
          <w:szCs w:val="24"/>
        </w:rPr>
      </w:pPr>
      <w:r>
        <w:rPr>
          <w:rFonts w:ascii="Times New Roman" w:hAnsi="Times New Roman"/>
          <w:sz w:val="24"/>
          <w:szCs w:val="24"/>
        </w:rPr>
        <w:t>2.</w:t>
      </w:r>
      <w:r w:rsidRPr="00C239BD">
        <w:rPr>
          <w:rFonts w:ascii="Times New Roman" w:hAnsi="Times New Roman"/>
          <w:sz w:val="24"/>
          <w:szCs w:val="24"/>
        </w:rPr>
        <w:t>2.1.3. Öğrencilerin ilgi ve istekleri doğrult</w:t>
      </w:r>
      <w:r>
        <w:rPr>
          <w:rFonts w:ascii="Times New Roman" w:hAnsi="Times New Roman"/>
          <w:sz w:val="24"/>
          <w:szCs w:val="24"/>
        </w:rPr>
        <w:t>usunda okulumuza yeni kitaplar kazandırılacaktır</w:t>
      </w:r>
      <w:r w:rsidRPr="00C239BD">
        <w:rPr>
          <w:rFonts w:ascii="Times New Roman" w:hAnsi="Times New Roman"/>
          <w:sz w:val="24"/>
          <w:szCs w:val="24"/>
        </w:rPr>
        <w:t>.</w:t>
      </w:r>
    </w:p>
    <w:p w:rsidR="009931C1" w:rsidRPr="00C239BD" w:rsidRDefault="009931C1" w:rsidP="009931C1">
      <w:pPr>
        <w:pStyle w:val="AralkYok"/>
        <w:rPr>
          <w:rFonts w:ascii="Times New Roman" w:hAnsi="Times New Roman"/>
          <w:sz w:val="24"/>
          <w:szCs w:val="24"/>
        </w:rPr>
      </w:pPr>
      <w:r>
        <w:rPr>
          <w:rFonts w:ascii="Times New Roman" w:hAnsi="Times New Roman"/>
          <w:sz w:val="24"/>
          <w:szCs w:val="24"/>
        </w:rPr>
        <w:t>2.</w:t>
      </w:r>
      <w:r w:rsidRPr="00C239BD">
        <w:rPr>
          <w:rFonts w:ascii="Times New Roman" w:hAnsi="Times New Roman"/>
          <w:sz w:val="24"/>
          <w:szCs w:val="24"/>
        </w:rPr>
        <w:t>2.1.4.  Eğitim ve öğretim yılı içerisinde en fazla kitap okuy</w:t>
      </w:r>
      <w:r>
        <w:rPr>
          <w:rFonts w:ascii="Times New Roman" w:hAnsi="Times New Roman"/>
          <w:sz w:val="24"/>
          <w:szCs w:val="24"/>
        </w:rPr>
        <w:t>an 10 öğrenciye ödül verilecektir</w:t>
      </w:r>
      <w:r w:rsidRPr="00C239BD">
        <w:rPr>
          <w:rFonts w:ascii="Times New Roman" w:hAnsi="Times New Roman"/>
          <w:sz w:val="24"/>
          <w:szCs w:val="24"/>
        </w:rPr>
        <w:t>.</w:t>
      </w:r>
    </w:p>
    <w:p w:rsidR="009931C1" w:rsidRPr="00424585" w:rsidRDefault="009931C1" w:rsidP="009931C1">
      <w:r>
        <w:t>2.</w:t>
      </w:r>
      <w:r w:rsidRPr="00C239BD">
        <w:t xml:space="preserve">2.1.5. </w:t>
      </w:r>
      <w:r w:rsidRPr="00424585">
        <w:t>Okuma kültürünün erken yaşlardan başlatılma ve ya</w:t>
      </w:r>
      <w:r w:rsidR="00B4624D">
        <w:t xml:space="preserve">ygınlaştırılması için çalışmalar </w:t>
      </w:r>
      <w:r>
        <w:t>arttırılacaktır.</w:t>
      </w:r>
    </w:p>
    <w:p w:rsidR="009931C1" w:rsidRPr="00CB79B5" w:rsidRDefault="009931C1" w:rsidP="009931C1">
      <w:r>
        <w:t xml:space="preserve">2.2.1.6 </w:t>
      </w:r>
      <w:r w:rsidRPr="00CB79B5">
        <w:t>Öğrencilere okuma alışkanlığını ve sevgisini kazandırma çalışmaları yapılacaktır.</w:t>
      </w:r>
    </w:p>
    <w:p w:rsidR="009931C1" w:rsidRPr="00B4624D" w:rsidRDefault="009931C1" w:rsidP="009931C1">
      <w:pPr>
        <w:rPr>
          <w:b/>
        </w:rPr>
      </w:pPr>
    </w:p>
    <w:p w:rsidR="009931C1" w:rsidRPr="00B4624D" w:rsidRDefault="009931C1" w:rsidP="009931C1">
      <w:pPr>
        <w:rPr>
          <w:b/>
        </w:rPr>
      </w:pPr>
      <w:r w:rsidRPr="00B4624D">
        <w:rPr>
          <w:b/>
        </w:rPr>
        <w:t>TEMA 3 - KURUMSAL KAPASİTENİN GELİŞTİRİLMESİ</w:t>
      </w:r>
    </w:p>
    <w:p w:rsidR="009931C1" w:rsidRPr="006A36C3" w:rsidRDefault="009931C1" w:rsidP="009931C1">
      <w:r w:rsidRPr="0048693F">
        <w:rPr>
          <w:b/>
        </w:rPr>
        <w:t>Kurumsal Kapasite Geliştirme:</w:t>
      </w:r>
      <w:r w:rsidRPr="006A36C3">
        <w:t> Kurumsallaşman</w:t>
      </w:r>
      <w:r w:rsidR="00B4624D">
        <w:t xml:space="preserve">ın geliştirilmesi adına kurumun </w:t>
      </w:r>
      <w:r w:rsidRPr="006A36C3">
        <w:t>beşeri, fiziki ve mali altyapı süreçlerini tamamlama, yöne</w:t>
      </w:r>
      <w:r w:rsidR="00B4624D">
        <w:t xml:space="preserve">tim ve organizasyon süreçlerini </w:t>
      </w:r>
      <w:r w:rsidRPr="006A36C3">
        <w:t>geliştirme, enformasyon teknolojilerinin kullanımını a</w:t>
      </w:r>
      <w:r w:rsidR="00B4624D">
        <w:t xml:space="preserve">rtırma süreçlerine bütünsel bir </w:t>
      </w:r>
      <w:r w:rsidRPr="006A36C3">
        <w:t>yaklaşımdır.</w:t>
      </w:r>
    </w:p>
    <w:p w:rsidR="009931C1" w:rsidRPr="006A36C3" w:rsidRDefault="009931C1" w:rsidP="009931C1">
      <w:r w:rsidRPr="0064062E">
        <w:rPr>
          <w:b/>
        </w:rPr>
        <w:t>Stratejik Amaç 3.1:</w:t>
      </w:r>
      <w:r>
        <w:t xml:space="preserve"> </w:t>
      </w:r>
      <w:r w:rsidRPr="006A36C3">
        <w:t>Kurumsal kapasiteyi geliştirmek için, mevcut beşeri, fiziki ve mali alt yapı</w:t>
      </w:r>
      <w:r>
        <w:t xml:space="preserve"> </w:t>
      </w:r>
      <w:r w:rsidRPr="006A36C3">
        <w:t>eksikliklerini gidererek, enformasyon teknolojilerinin etkililiğini artırıp çağın gereklerine</w:t>
      </w:r>
      <w:r w:rsidR="00B4624D">
        <w:t xml:space="preserve"> </w:t>
      </w:r>
      <w:r w:rsidRPr="006A36C3">
        <w:t>uygun, yönetim ve organizasyon yapısını etkin hale getirmek</w:t>
      </w:r>
    </w:p>
    <w:p w:rsidR="009931C1" w:rsidRPr="006A36C3" w:rsidRDefault="009931C1" w:rsidP="009931C1"/>
    <w:p w:rsidR="009931C1" w:rsidRPr="00CB79B5" w:rsidRDefault="009931C1" w:rsidP="009931C1">
      <w:r w:rsidRPr="00971A19">
        <w:rPr>
          <w:b/>
        </w:rPr>
        <w:lastRenderedPageBreak/>
        <w:t>Stratejik Hedef 3.1.1:</w:t>
      </w:r>
      <w:r w:rsidRPr="006A36C3">
        <w:t xml:space="preserve"> </w:t>
      </w:r>
      <w:r>
        <w:t>2019</w:t>
      </w:r>
      <w:r w:rsidRPr="00CB79B5">
        <w:t>-20</w:t>
      </w:r>
      <w:r>
        <w:t>23</w:t>
      </w:r>
      <w:r w:rsidRPr="00CB79B5">
        <w:t xml:space="preserve"> stratejik plan döneminde; ihtiyaç tespiti yaparak insan kaynaklarının planlı dağılımını yapmak, mevcut insan kaynaklarını nitelik olarak geliştirmek</w:t>
      </w:r>
      <w:r>
        <w:t xml:space="preserve">. </w:t>
      </w:r>
    </w:p>
    <w:p w:rsidR="009931C1" w:rsidRPr="00971A19" w:rsidRDefault="009931C1" w:rsidP="009931C1">
      <w:pPr>
        <w:rPr>
          <w:b/>
        </w:rPr>
      </w:pPr>
      <w:r w:rsidRPr="00971A19">
        <w:rPr>
          <w:b/>
        </w:rPr>
        <w:t xml:space="preserve">Performans Göstergeleri </w:t>
      </w:r>
    </w:p>
    <w:p w:rsidR="009931C1" w:rsidRPr="00CB79B5" w:rsidRDefault="009931C1" w:rsidP="009931C1">
      <w:r>
        <w:t xml:space="preserve">3.1.1.1 </w:t>
      </w:r>
      <w:r w:rsidRPr="00CB79B5">
        <w:t>Öğretmen başına düşen öğrenci sayısı</w:t>
      </w:r>
    </w:p>
    <w:p w:rsidR="009931C1" w:rsidRPr="00CB79B5" w:rsidRDefault="009931C1" w:rsidP="009931C1">
      <w:r>
        <w:t xml:space="preserve">3.1.1.2 </w:t>
      </w:r>
      <w:r>
        <w:rPr>
          <w:sz w:val="22"/>
          <w:szCs w:val="22"/>
        </w:rPr>
        <w:t>Mobbing ve her türlü ayrımcılığa ilişkin düzenlenen program sayısı</w:t>
      </w:r>
    </w:p>
    <w:p w:rsidR="009931C1" w:rsidRDefault="009931C1" w:rsidP="009931C1">
      <w:r>
        <w:t xml:space="preserve">3.1.1.3 </w:t>
      </w:r>
      <w:r w:rsidRPr="006A36C3">
        <w:t>Öğretmen başına ortalama hizmet içi faaliyet sayıs</w:t>
      </w:r>
      <w:r>
        <w:t>ı</w:t>
      </w:r>
    </w:p>
    <w:p w:rsidR="009931C1" w:rsidRPr="00CB79B5" w:rsidRDefault="009931C1" w:rsidP="009931C1">
      <w:r>
        <w:t xml:space="preserve">3.1.1.4 </w:t>
      </w:r>
      <w:r w:rsidRPr="00CB79B5">
        <w:t>Öğretmenlerin çalışma motivasyonunu artırmaya yönelik faaliyet sayısı</w:t>
      </w:r>
    </w:p>
    <w:p w:rsidR="009931C1" w:rsidRDefault="009931C1" w:rsidP="009931C1">
      <w:r>
        <w:t xml:space="preserve">3.1.1.5 </w:t>
      </w:r>
      <w:r>
        <w:rPr>
          <w:sz w:val="22"/>
          <w:szCs w:val="22"/>
        </w:rPr>
        <w:t>Düzenlenen memnuniyet anketi sayısı ve memnuniyet yüzdesi</w:t>
      </w:r>
      <w:r w:rsidRPr="00407559">
        <w:rPr>
          <w:b/>
          <w:bCs/>
          <w:sz w:val="22"/>
          <w:szCs w:val="22"/>
        </w:rPr>
        <w:t xml:space="preserve"> </w:t>
      </w:r>
    </w:p>
    <w:p w:rsidR="009931C1" w:rsidRPr="00971A19" w:rsidRDefault="009931C1" w:rsidP="009931C1">
      <w:pPr>
        <w:rPr>
          <w:b/>
        </w:rPr>
      </w:pPr>
      <w:r w:rsidRPr="00971A19">
        <w:rPr>
          <w:b/>
        </w:rPr>
        <w:t>Stratejiler</w:t>
      </w:r>
    </w:p>
    <w:p w:rsidR="009931C1" w:rsidRPr="00CB79B5" w:rsidRDefault="009931C1" w:rsidP="009931C1">
      <w:r>
        <w:t>1-</w:t>
      </w:r>
      <w:r w:rsidRPr="003344F2">
        <w:rPr>
          <w:sz w:val="23"/>
          <w:szCs w:val="23"/>
        </w:rPr>
        <w:t xml:space="preserve"> </w:t>
      </w:r>
      <w:r>
        <w:rPr>
          <w:sz w:val="23"/>
          <w:szCs w:val="23"/>
        </w:rPr>
        <w:t xml:space="preserve">Personel niteliği, </w:t>
      </w:r>
      <w:r w:rsidR="00B4624D">
        <w:t xml:space="preserve">çalışanların motivasyonunun, </w:t>
      </w:r>
      <w:r>
        <w:rPr>
          <w:sz w:val="23"/>
          <w:szCs w:val="23"/>
        </w:rPr>
        <w:t xml:space="preserve">kurumsal aidiyet ve memnuniyetin arttırılması amacıyla faaliyetler düzenlenecektir </w:t>
      </w:r>
    </w:p>
    <w:p w:rsidR="009931C1" w:rsidRPr="00CB79B5" w:rsidRDefault="009931C1" w:rsidP="009931C1">
      <w:r>
        <w:t xml:space="preserve">2- </w:t>
      </w:r>
      <w:r>
        <w:rPr>
          <w:sz w:val="23"/>
          <w:szCs w:val="23"/>
        </w:rPr>
        <w:t>Etik davranış kuralları ve uygulama ilkelerinin geliştirilmesi ile bunların yayımlanması sağlanacaktır.</w:t>
      </w:r>
    </w:p>
    <w:p w:rsidR="009931C1" w:rsidRPr="006A36C3" w:rsidRDefault="009931C1" w:rsidP="009931C1">
      <w:r>
        <w:t>3-</w:t>
      </w:r>
      <w:r w:rsidRPr="003344F2">
        <w:t xml:space="preserve"> </w:t>
      </w:r>
      <w:r w:rsidRPr="006A36C3">
        <w:t>Öğretmenlerimizi</w:t>
      </w:r>
      <w:r>
        <w:t>n hizmet içi faaliyetlerine kat</w:t>
      </w:r>
      <w:r w:rsidR="00B4624D">
        <w:t xml:space="preserve">ılımı için rehberlik yapılacak, desteklenecek </w:t>
      </w:r>
      <w:r>
        <w:t>ve ödüllendirilecektir.</w:t>
      </w:r>
    </w:p>
    <w:p w:rsidR="009931C1" w:rsidRPr="00B4624D" w:rsidRDefault="009931C1" w:rsidP="009931C1">
      <w:pPr>
        <w:rPr>
          <w:sz w:val="23"/>
          <w:szCs w:val="23"/>
        </w:rPr>
      </w:pPr>
      <w:r>
        <w:t>4-</w:t>
      </w:r>
      <w:r w:rsidRPr="00971A19">
        <w:rPr>
          <w:sz w:val="23"/>
          <w:szCs w:val="23"/>
        </w:rPr>
        <w:t xml:space="preserve"> </w:t>
      </w:r>
      <w:r w:rsidRPr="006A36C3">
        <w:t>Öğretmenlerimizi</w:t>
      </w:r>
      <w:r>
        <w:t>n</w:t>
      </w:r>
      <w:r>
        <w:rPr>
          <w:sz w:val="23"/>
          <w:szCs w:val="23"/>
        </w:rPr>
        <w:t xml:space="preserve"> eğitici niteliklerinin geliştirilmesi için her yıl eğiticinin eğitimi konulu seminer ve program düzenlenecektir.</w:t>
      </w:r>
    </w:p>
    <w:p w:rsidR="009931C1" w:rsidRDefault="009931C1" w:rsidP="009931C1">
      <w:pPr>
        <w:rPr>
          <w:sz w:val="22"/>
          <w:szCs w:val="22"/>
        </w:rPr>
      </w:pPr>
      <w:r w:rsidRPr="00971A19">
        <w:rPr>
          <w:b/>
        </w:rPr>
        <w:t>Stratejik Hedef 3.</w:t>
      </w:r>
      <w:r>
        <w:rPr>
          <w:b/>
        </w:rPr>
        <w:t>1.</w:t>
      </w:r>
      <w:r w:rsidRPr="00971A19">
        <w:rPr>
          <w:b/>
        </w:rPr>
        <w:t>2</w:t>
      </w:r>
      <w:r>
        <w:rPr>
          <w:b/>
        </w:rPr>
        <w:t>:</w:t>
      </w:r>
      <w:r>
        <w:t xml:space="preserve"> </w:t>
      </w:r>
      <w:r>
        <w:rPr>
          <w:sz w:val="22"/>
          <w:szCs w:val="22"/>
        </w:rPr>
        <w:t>Harcamalarda mali disiplinin sağlanarak, finansal kaynakları etkili, ekonomik ve verimli kullanmak.</w:t>
      </w:r>
    </w:p>
    <w:p w:rsidR="009931C1" w:rsidRPr="00CA06F5" w:rsidRDefault="009931C1" w:rsidP="009931C1"/>
    <w:p w:rsidR="009931C1" w:rsidRPr="00971A19" w:rsidRDefault="009931C1" w:rsidP="009931C1">
      <w:pPr>
        <w:rPr>
          <w:b/>
        </w:rPr>
      </w:pPr>
      <w:r w:rsidRPr="00971A19">
        <w:rPr>
          <w:b/>
        </w:rPr>
        <w:t xml:space="preserve">Performans Göstergeleri </w:t>
      </w:r>
    </w:p>
    <w:p w:rsidR="009931C1" w:rsidRPr="00CB79B5" w:rsidRDefault="009931C1" w:rsidP="009931C1">
      <w:r>
        <w:t>3.1.2.1 Düzenlenen bilgilendirme toplantısı sayısı</w:t>
      </w:r>
    </w:p>
    <w:p w:rsidR="009931C1" w:rsidRPr="00CB79B5" w:rsidRDefault="009931C1" w:rsidP="009931C1">
      <w:r>
        <w:t xml:space="preserve">3.1.2.2 </w:t>
      </w:r>
      <w:r>
        <w:rPr>
          <w:sz w:val="22"/>
          <w:szCs w:val="22"/>
        </w:rPr>
        <w:t>Mobbing ve her türlü ayrımcılığa ilişkin düzenlenen program sayısı</w:t>
      </w:r>
    </w:p>
    <w:p w:rsidR="009931C1" w:rsidRDefault="009931C1" w:rsidP="009931C1">
      <w:r>
        <w:t xml:space="preserve">3.1.2.3 </w:t>
      </w:r>
      <w:r w:rsidRPr="006A36C3">
        <w:t>Öğretmen başına ortalama hizmet içi faaliyet sayıs</w:t>
      </w:r>
      <w:r>
        <w:t>ı</w:t>
      </w:r>
    </w:p>
    <w:p w:rsidR="009931C1" w:rsidRPr="00CB79B5" w:rsidRDefault="009931C1" w:rsidP="009931C1">
      <w:r>
        <w:t xml:space="preserve">3.1.2.4 </w:t>
      </w:r>
      <w:r w:rsidRPr="00CB79B5">
        <w:t>Öğretmenlerin çalışma motivasyonunu artırmaya yönelik faaliyet sayısı</w:t>
      </w:r>
    </w:p>
    <w:p w:rsidR="009931C1" w:rsidRDefault="009931C1" w:rsidP="009931C1"/>
    <w:p w:rsidR="00B4624D" w:rsidRDefault="00B4624D" w:rsidP="009931C1"/>
    <w:p w:rsidR="00B4624D" w:rsidRDefault="00B4624D" w:rsidP="009931C1"/>
    <w:p w:rsidR="009931C1" w:rsidRPr="00971A19" w:rsidRDefault="009931C1" w:rsidP="009931C1">
      <w:pPr>
        <w:rPr>
          <w:b/>
        </w:rPr>
      </w:pPr>
      <w:r w:rsidRPr="00971A19">
        <w:rPr>
          <w:b/>
        </w:rPr>
        <w:lastRenderedPageBreak/>
        <w:t>Stratejiler</w:t>
      </w:r>
    </w:p>
    <w:p w:rsidR="009931C1" w:rsidRPr="00971A19" w:rsidRDefault="009931C1" w:rsidP="009931C1">
      <w:pPr>
        <w:pStyle w:val="AralkYok"/>
        <w:rPr>
          <w:rFonts w:ascii="Times New Roman" w:hAnsi="Times New Roman"/>
          <w:sz w:val="24"/>
          <w:szCs w:val="24"/>
        </w:rPr>
      </w:pPr>
      <w:r w:rsidRPr="00971A19">
        <w:rPr>
          <w:rFonts w:ascii="Times New Roman" w:hAnsi="Times New Roman"/>
          <w:sz w:val="24"/>
          <w:szCs w:val="24"/>
        </w:rPr>
        <w:t>1-Okulumuz iş güvenliği, onarım ve bakım esasları öncelikleri göz önüne alınarak</w:t>
      </w:r>
      <w:r>
        <w:rPr>
          <w:rFonts w:ascii="Times New Roman" w:hAnsi="Times New Roman"/>
          <w:sz w:val="24"/>
          <w:szCs w:val="24"/>
        </w:rPr>
        <w:t xml:space="preserve"> </w:t>
      </w:r>
      <w:r w:rsidRPr="00971A19">
        <w:rPr>
          <w:rFonts w:ascii="Times New Roman" w:hAnsi="Times New Roman"/>
          <w:sz w:val="24"/>
          <w:szCs w:val="24"/>
        </w:rPr>
        <w:t>düzenlenecektir.</w:t>
      </w:r>
    </w:p>
    <w:p w:rsidR="009931C1" w:rsidRPr="00971A19" w:rsidRDefault="009931C1" w:rsidP="009931C1">
      <w:pPr>
        <w:pStyle w:val="AralkYok"/>
        <w:rPr>
          <w:rFonts w:ascii="Times New Roman" w:hAnsi="Times New Roman"/>
          <w:bCs/>
          <w:sz w:val="24"/>
          <w:szCs w:val="24"/>
        </w:rPr>
      </w:pPr>
      <w:r w:rsidRPr="00971A19">
        <w:rPr>
          <w:rFonts w:ascii="Times New Roman" w:hAnsi="Times New Roman"/>
          <w:bCs/>
          <w:sz w:val="24"/>
          <w:szCs w:val="24"/>
        </w:rPr>
        <w:t xml:space="preserve">2-Yapılan harcamalar kayıt altına alınacaktır. </w:t>
      </w:r>
    </w:p>
    <w:p w:rsidR="009931C1" w:rsidRPr="00971A19" w:rsidRDefault="009931C1" w:rsidP="009931C1">
      <w:pPr>
        <w:pStyle w:val="AralkYok"/>
        <w:rPr>
          <w:rFonts w:ascii="Times New Roman" w:hAnsi="Times New Roman"/>
          <w:sz w:val="24"/>
          <w:szCs w:val="24"/>
        </w:rPr>
      </w:pPr>
      <w:r w:rsidRPr="00971A19">
        <w:rPr>
          <w:rFonts w:ascii="Times New Roman" w:hAnsi="Times New Roman"/>
          <w:sz w:val="24"/>
          <w:szCs w:val="24"/>
        </w:rPr>
        <w:t>3.</w:t>
      </w:r>
      <w:r>
        <w:rPr>
          <w:rFonts w:ascii="Times New Roman" w:hAnsi="Times New Roman"/>
          <w:sz w:val="24"/>
          <w:szCs w:val="24"/>
        </w:rPr>
        <w:t>İmkanlar ölçüsünde o</w:t>
      </w:r>
      <w:r w:rsidRPr="00971A19">
        <w:rPr>
          <w:rFonts w:ascii="Times New Roman" w:hAnsi="Times New Roman"/>
          <w:sz w:val="24"/>
          <w:szCs w:val="24"/>
        </w:rPr>
        <w:t>kulumuzun ders ve araç-gereçleri dâhil her türlü donatım malzemesi ihtiyaçlarının,öğretim programlarına ve teknolojik gelişmelere uygun olarak zamanında karşılanması</w:t>
      </w:r>
      <w:r>
        <w:rPr>
          <w:rFonts w:ascii="Times New Roman" w:hAnsi="Times New Roman"/>
          <w:sz w:val="24"/>
          <w:szCs w:val="24"/>
        </w:rPr>
        <w:t xml:space="preserve"> </w:t>
      </w:r>
      <w:r w:rsidRPr="00971A19">
        <w:rPr>
          <w:rFonts w:ascii="Times New Roman" w:hAnsi="Times New Roman"/>
          <w:sz w:val="24"/>
          <w:szCs w:val="24"/>
        </w:rPr>
        <w:t>sağlanacaktır.</w:t>
      </w:r>
    </w:p>
    <w:p w:rsidR="009931C1" w:rsidRDefault="009931C1" w:rsidP="009931C1">
      <w:pPr>
        <w:pStyle w:val="AralkYok"/>
        <w:rPr>
          <w:rFonts w:ascii="Times New Roman" w:hAnsi="Times New Roman"/>
          <w:color w:val="000000"/>
          <w:sz w:val="24"/>
          <w:szCs w:val="24"/>
        </w:rPr>
      </w:pPr>
      <w:r w:rsidRPr="00971A19">
        <w:rPr>
          <w:rFonts w:ascii="Times New Roman" w:hAnsi="Times New Roman"/>
          <w:sz w:val="24"/>
          <w:szCs w:val="24"/>
        </w:rPr>
        <w:t>4.</w:t>
      </w:r>
      <w:r w:rsidRPr="00971A19">
        <w:rPr>
          <w:rFonts w:ascii="Times New Roman" w:hAnsi="Times New Roman"/>
          <w:color w:val="000000"/>
          <w:sz w:val="24"/>
          <w:szCs w:val="24"/>
        </w:rPr>
        <w:t xml:space="preserve"> Kaynakların tasarruflu  kullanımına ilişkin bilinçlendirme çalışmaları yapılacaktır. </w:t>
      </w:r>
    </w:p>
    <w:p w:rsidR="00E00045" w:rsidRDefault="00E00045" w:rsidP="00E00045">
      <w:pPr>
        <w:spacing w:after="0"/>
        <w:ind w:firstLine="708"/>
        <w:jc w:val="both"/>
        <w:rPr>
          <w:szCs w:val="24"/>
        </w:rPr>
      </w:pPr>
    </w:p>
    <w:p w:rsidR="00E00045" w:rsidRDefault="00E00045" w:rsidP="00E00045">
      <w:pPr>
        <w:spacing w:after="0"/>
        <w:ind w:firstLine="708"/>
        <w:jc w:val="both"/>
        <w:rPr>
          <w:szCs w:val="24"/>
        </w:rPr>
      </w:pPr>
    </w:p>
    <w:p w:rsidR="00E00045" w:rsidRDefault="00E00045" w:rsidP="00E00045">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341"/>
        <w:gridCol w:w="2787"/>
        <w:gridCol w:w="3160"/>
      </w:tblGrid>
      <w:tr w:rsidR="00E00045" w:rsidRPr="00A01141" w:rsidTr="00E00045">
        <w:tc>
          <w:tcPr>
            <w:tcW w:w="4252" w:type="dxa"/>
            <w:tcBorders>
              <w:top w:val="single" w:sz="4" w:space="0" w:color="9BBB59"/>
              <w:left w:val="single" w:sz="4" w:space="0" w:color="9BBB59"/>
              <w:bottom w:val="single" w:sz="4" w:space="0" w:color="9BBB59"/>
              <w:right w:val="nil"/>
            </w:tcBorders>
            <w:shd w:val="clear" w:color="auto" w:fill="9BBB59"/>
          </w:tcPr>
          <w:p w:rsidR="00E00045" w:rsidRPr="00F96E27" w:rsidRDefault="00E00045" w:rsidP="00E00045">
            <w:pPr>
              <w:spacing w:after="0"/>
              <w:jc w:val="center"/>
              <w:rPr>
                <w:b/>
                <w:bCs/>
                <w:szCs w:val="24"/>
              </w:rPr>
            </w:pPr>
            <w:r w:rsidRPr="00F96E27">
              <w:rPr>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E00045" w:rsidRPr="00F96E27" w:rsidRDefault="00E00045" w:rsidP="00E00045">
            <w:pPr>
              <w:spacing w:after="0"/>
              <w:jc w:val="center"/>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E00045" w:rsidRPr="00F96E27" w:rsidRDefault="00E00045" w:rsidP="00E00045">
            <w:pPr>
              <w:spacing w:after="0"/>
              <w:jc w:val="center"/>
              <w:rPr>
                <w:b/>
                <w:bCs/>
                <w:szCs w:val="24"/>
              </w:rPr>
            </w:pPr>
            <w:r w:rsidRPr="00F96E27">
              <w:rPr>
                <w:b/>
                <w:bCs/>
                <w:szCs w:val="24"/>
              </w:rPr>
              <w:t>Kurumsal Kapasite</w:t>
            </w:r>
          </w:p>
        </w:tc>
      </w:tr>
      <w:tr w:rsidR="00E00045" w:rsidRPr="00A01141" w:rsidTr="00E00045">
        <w:tc>
          <w:tcPr>
            <w:tcW w:w="4252" w:type="dxa"/>
            <w:shd w:val="clear" w:color="auto" w:fill="EAF1DD"/>
          </w:tcPr>
          <w:p w:rsidR="00E00045" w:rsidRPr="00F96E27" w:rsidRDefault="00E00045" w:rsidP="00E00045">
            <w:pPr>
              <w:spacing w:after="0"/>
              <w:jc w:val="both"/>
              <w:rPr>
                <w:bCs/>
                <w:szCs w:val="24"/>
              </w:rPr>
            </w:pPr>
            <w:r w:rsidRPr="00F96E27">
              <w:rPr>
                <w:bCs/>
                <w:szCs w:val="24"/>
              </w:rPr>
              <w:t>Okullaşma Oranı</w:t>
            </w:r>
          </w:p>
        </w:tc>
        <w:tc>
          <w:tcPr>
            <w:tcW w:w="3402" w:type="dxa"/>
            <w:shd w:val="clear" w:color="auto" w:fill="EAF1DD"/>
          </w:tcPr>
          <w:p w:rsidR="00E00045" w:rsidRPr="00A01141" w:rsidRDefault="00E00045" w:rsidP="00E00045">
            <w:pPr>
              <w:spacing w:after="0"/>
              <w:jc w:val="both"/>
              <w:rPr>
                <w:szCs w:val="24"/>
              </w:rPr>
            </w:pPr>
            <w:r w:rsidRPr="00A01141">
              <w:rPr>
                <w:szCs w:val="24"/>
              </w:rPr>
              <w:t>Akademik Başarı</w:t>
            </w:r>
          </w:p>
        </w:tc>
        <w:tc>
          <w:tcPr>
            <w:tcW w:w="4111" w:type="dxa"/>
            <w:shd w:val="clear" w:color="auto" w:fill="EAF1DD"/>
          </w:tcPr>
          <w:p w:rsidR="00E00045" w:rsidRPr="00A01141" w:rsidRDefault="00E00045" w:rsidP="00E00045">
            <w:pPr>
              <w:spacing w:after="0"/>
              <w:jc w:val="both"/>
              <w:rPr>
                <w:szCs w:val="24"/>
              </w:rPr>
            </w:pPr>
            <w:r w:rsidRPr="00A01141">
              <w:rPr>
                <w:szCs w:val="24"/>
              </w:rPr>
              <w:t>Kurumsal İletişim</w:t>
            </w:r>
          </w:p>
        </w:tc>
      </w:tr>
      <w:tr w:rsidR="00E00045" w:rsidRPr="00A01141" w:rsidTr="00E00045">
        <w:tc>
          <w:tcPr>
            <w:tcW w:w="4252" w:type="dxa"/>
            <w:shd w:val="clear" w:color="auto" w:fill="auto"/>
          </w:tcPr>
          <w:p w:rsidR="00E00045" w:rsidRPr="00F96E27" w:rsidRDefault="00E00045" w:rsidP="00E00045">
            <w:pPr>
              <w:spacing w:after="0"/>
              <w:jc w:val="both"/>
              <w:rPr>
                <w:bCs/>
                <w:szCs w:val="24"/>
              </w:rPr>
            </w:pPr>
            <w:r w:rsidRPr="00F96E27">
              <w:rPr>
                <w:bCs/>
                <w:szCs w:val="24"/>
              </w:rPr>
              <w:t>Okula Devam/ Devamsızlık</w:t>
            </w:r>
          </w:p>
        </w:tc>
        <w:tc>
          <w:tcPr>
            <w:tcW w:w="3402" w:type="dxa"/>
            <w:shd w:val="clear" w:color="auto" w:fill="auto"/>
          </w:tcPr>
          <w:p w:rsidR="00E00045" w:rsidRPr="00A01141" w:rsidRDefault="00E00045" w:rsidP="00E00045">
            <w:pPr>
              <w:spacing w:after="0"/>
              <w:rPr>
                <w:szCs w:val="24"/>
              </w:rPr>
            </w:pPr>
            <w:r w:rsidRPr="00A01141">
              <w:rPr>
                <w:szCs w:val="24"/>
              </w:rPr>
              <w:t>Sosyal, Kültürel ve Fiziksel Gelişim</w:t>
            </w:r>
          </w:p>
        </w:tc>
        <w:tc>
          <w:tcPr>
            <w:tcW w:w="4111" w:type="dxa"/>
            <w:shd w:val="clear" w:color="auto" w:fill="auto"/>
          </w:tcPr>
          <w:p w:rsidR="00E00045" w:rsidRPr="00A01141" w:rsidRDefault="00E00045" w:rsidP="00E00045">
            <w:pPr>
              <w:spacing w:after="0"/>
              <w:jc w:val="both"/>
              <w:rPr>
                <w:szCs w:val="24"/>
              </w:rPr>
            </w:pPr>
            <w:r w:rsidRPr="00A01141">
              <w:rPr>
                <w:szCs w:val="24"/>
              </w:rPr>
              <w:t>Kurumsal Yönetim</w:t>
            </w:r>
          </w:p>
        </w:tc>
      </w:tr>
      <w:tr w:rsidR="00E00045" w:rsidRPr="00A01141" w:rsidTr="00E00045">
        <w:tc>
          <w:tcPr>
            <w:tcW w:w="4252" w:type="dxa"/>
            <w:shd w:val="clear" w:color="auto" w:fill="EAF1DD"/>
          </w:tcPr>
          <w:p w:rsidR="00E00045" w:rsidRPr="00F96E27" w:rsidRDefault="00E00045" w:rsidP="00E00045">
            <w:pPr>
              <w:spacing w:after="0"/>
              <w:jc w:val="both"/>
              <w:rPr>
                <w:bCs/>
                <w:szCs w:val="24"/>
              </w:rPr>
            </w:pPr>
            <w:r w:rsidRPr="00F96E27">
              <w:rPr>
                <w:bCs/>
                <w:szCs w:val="24"/>
              </w:rPr>
              <w:t>Okula Uyum, Oryantasyon</w:t>
            </w:r>
          </w:p>
        </w:tc>
        <w:tc>
          <w:tcPr>
            <w:tcW w:w="3402" w:type="dxa"/>
            <w:shd w:val="clear" w:color="auto" w:fill="EAF1DD"/>
          </w:tcPr>
          <w:p w:rsidR="00E00045" w:rsidRPr="00A01141" w:rsidRDefault="00E00045" w:rsidP="00E00045">
            <w:pPr>
              <w:spacing w:after="0"/>
              <w:jc w:val="both"/>
              <w:rPr>
                <w:szCs w:val="24"/>
              </w:rPr>
            </w:pPr>
            <w:r w:rsidRPr="00A01141">
              <w:rPr>
                <w:szCs w:val="24"/>
              </w:rPr>
              <w:t>Sınıf Tekrarı</w:t>
            </w:r>
          </w:p>
        </w:tc>
        <w:tc>
          <w:tcPr>
            <w:tcW w:w="4111" w:type="dxa"/>
            <w:shd w:val="clear" w:color="auto" w:fill="EAF1DD"/>
          </w:tcPr>
          <w:p w:rsidR="00E00045" w:rsidRPr="00A01141" w:rsidRDefault="00E00045" w:rsidP="00E00045">
            <w:pPr>
              <w:spacing w:after="0"/>
              <w:jc w:val="both"/>
              <w:rPr>
                <w:szCs w:val="24"/>
              </w:rPr>
            </w:pPr>
            <w:r w:rsidRPr="00A01141">
              <w:rPr>
                <w:szCs w:val="24"/>
              </w:rPr>
              <w:t>Bina ve Yerleşke</w:t>
            </w:r>
          </w:p>
        </w:tc>
      </w:tr>
      <w:tr w:rsidR="00E00045" w:rsidRPr="00A01141" w:rsidTr="00E00045">
        <w:tc>
          <w:tcPr>
            <w:tcW w:w="4252" w:type="dxa"/>
            <w:shd w:val="clear" w:color="auto" w:fill="auto"/>
          </w:tcPr>
          <w:p w:rsidR="00E00045" w:rsidRPr="00F96E27" w:rsidRDefault="00E00045" w:rsidP="00E00045">
            <w:pPr>
              <w:spacing w:after="0"/>
              <w:jc w:val="both"/>
              <w:rPr>
                <w:bCs/>
                <w:szCs w:val="24"/>
              </w:rPr>
            </w:pPr>
            <w:r w:rsidRPr="00F96E27">
              <w:rPr>
                <w:bCs/>
                <w:szCs w:val="24"/>
              </w:rPr>
              <w:t>Özel Eğitime İhtiyaç Duyan Bireyler</w:t>
            </w:r>
          </w:p>
        </w:tc>
        <w:tc>
          <w:tcPr>
            <w:tcW w:w="3402" w:type="dxa"/>
            <w:shd w:val="clear" w:color="auto" w:fill="auto"/>
          </w:tcPr>
          <w:p w:rsidR="00E00045" w:rsidRPr="00A01141" w:rsidRDefault="00E00045" w:rsidP="00E00045">
            <w:pPr>
              <w:spacing w:after="0"/>
              <w:rPr>
                <w:szCs w:val="24"/>
              </w:rPr>
            </w:pPr>
            <w:r w:rsidRPr="00A01141">
              <w:rPr>
                <w:szCs w:val="24"/>
              </w:rPr>
              <w:t>İstihdam Edilebilirlik ve Yönlendirme</w:t>
            </w:r>
          </w:p>
        </w:tc>
        <w:tc>
          <w:tcPr>
            <w:tcW w:w="4111" w:type="dxa"/>
            <w:shd w:val="clear" w:color="auto" w:fill="auto"/>
          </w:tcPr>
          <w:p w:rsidR="00E00045" w:rsidRPr="00A01141" w:rsidRDefault="00E00045" w:rsidP="00E00045">
            <w:pPr>
              <w:spacing w:after="0"/>
              <w:jc w:val="both"/>
              <w:rPr>
                <w:szCs w:val="24"/>
              </w:rPr>
            </w:pPr>
            <w:r w:rsidRPr="00A01141">
              <w:rPr>
                <w:szCs w:val="24"/>
              </w:rPr>
              <w:t>Donanım</w:t>
            </w:r>
          </w:p>
        </w:tc>
      </w:tr>
      <w:tr w:rsidR="00E00045" w:rsidRPr="00A01141" w:rsidTr="00E00045">
        <w:tc>
          <w:tcPr>
            <w:tcW w:w="4252" w:type="dxa"/>
            <w:shd w:val="clear" w:color="auto" w:fill="EAF1DD"/>
          </w:tcPr>
          <w:p w:rsidR="00E00045" w:rsidRPr="00F96E27" w:rsidRDefault="00E00045" w:rsidP="00E00045">
            <w:pPr>
              <w:spacing w:after="0"/>
              <w:jc w:val="both"/>
              <w:rPr>
                <w:bCs/>
                <w:szCs w:val="24"/>
              </w:rPr>
            </w:pPr>
            <w:r w:rsidRPr="00F96E27">
              <w:rPr>
                <w:bCs/>
                <w:szCs w:val="24"/>
              </w:rPr>
              <w:t>Yabancı Öğrenciler</w:t>
            </w:r>
          </w:p>
        </w:tc>
        <w:tc>
          <w:tcPr>
            <w:tcW w:w="3402" w:type="dxa"/>
            <w:shd w:val="clear" w:color="auto" w:fill="EAF1DD"/>
          </w:tcPr>
          <w:p w:rsidR="00E00045" w:rsidRPr="00A01141" w:rsidRDefault="00E00045" w:rsidP="00E00045">
            <w:pPr>
              <w:spacing w:after="0"/>
              <w:jc w:val="both"/>
              <w:rPr>
                <w:szCs w:val="24"/>
              </w:rPr>
            </w:pPr>
            <w:r w:rsidRPr="00A01141">
              <w:rPr>
                <w:szCs w:val="24"/>
              </w:rPr>
              <w:t>Öğretim Yöntemleri</w:t>
            </w:r>
          </w:p>
        </w:tc>
        <w:tc>
          <w:tcPr>
            <w:tcW w:w="4111" w:type="dxa"/>
            <w:shd w:val="clear" w:color="auto" w:fill="EAF1DD"/>
          </w:tcPr>
          <w:p w:rsidR="00E00045" w:rsidRPr="00A01141" w:rsidRDefault="00E00045" w:rsidP="00E00045">
            <w:pPr>
              <w:spacing w:after="0"/>
              <w:jc w:val="both"/>
              <w:rPr>
                <w:szCs w:val="24"/>
              </w:rPr>
            </w:pPr>
            <w:r w:rsidRPr="00A01141">
              <w:rPr>
                <w:szCs w:val="24"/>
              </w:rPr>
              <w:t>Temizlik, Hijyen</w:t>
            </w:r>
          </w:p>
        </w:tc>
      </w:tr>
      <w:tr w:rsidR="00E00045" w:rsidRPr="00A01141" w:rsidTr="00E00045">
        <w:tc>
          <w:tcPr>
            <w:tcW w:w="4252" w:type="dxa"/>
            <w:shd w:val="clear" w:color="auto" w:fill="auto"/>
          </w:tcPr>
          <w:p w:rsidR="00E00045" w:rsidRPr="00F96E27" w:rsidRDefault="00E00045" w:rsidP="00E00045">
            <w:pPr>
              <w:spacing w:after="0"/>
              <w:jc w:val="both"/>
              <w:rPr>
                <w:bCs/>
                <w:szCs w:val="24"/>
              </w:rPr>
            </w:pPr>
            <w:r w:rsidRPr="00F96E27">
              <w:rPr>
                <w:bCs/>
                <w:szCs w:val="24"/>
              </w:rPr>
              <w:t>Hayatboyu Öğrenme</w:t>
            </w:r>
          </w:p>
        </w:tc>
        <w:tc>
          <w:tcPr>
            <w:tcW w:w="3402" w:type="dxa"/>
            <w:shd w:val="clear" w:color="auto" w:fill="auto"/>
          </w:tcPr>
          <w:p w:rsidR="00E00045" w:rsidRPr="00A01141" w:rsidRDefault="00E00045" w:rsidP="00E00045">
            <w:pPr>
              <w:spacing w:after="0"/>
              <w:jc w:val="both"/>
              <w:rPr>
                <w:szCs w:val="24"/>
              </w:rPr>
            </w:pPr>
            <w:r w:rsidRPr="00A01141">
              <w:rPr>
                <w:szCs w:val="24"/>
              </w:rPr>
              <w:t>Ders araç gereçleri</w:t>
            </w:r>
          </w:p>
        </w:tc>
        <w:tc>
          <w:tcPr>
            <w:tcW w:w="4111" w:type="dxa"/>
            <w:shd w:val="clear" w:color="auto" w:fill="auto"/>
          </w:tcPr>
          <w:p w:rsidR="00E00045" w:rsidRPr="00A01141" w:rsidRDefault="00E00045" w:rsidP="00E00045">
            <w:pPr>
              <w:spacing w:after="0"/>
              <w:rPr>
                <w:szCs w:val="24"/>
              </w:rPr>
            </w:pPr>
            <w:r w:rsidRPr="00A01141">
              <w:rPr>
                <w:szCs w:val="24"/>
              </w:rPr>
              <w:t>İş Güvenliği, Okul Güvenliği</w:t>
            </w:r>
          </w:p>
        </w:tc>
      </w:tr>
      <w:tr w:rsidR="00E00045" w:rsidRPr="00A01141" w:rsidTr="00E00045">
        <w:tc>
          <w:tcPr>
            <w:tcW w:w="4252" w:type="dxa"/>
            <w:shd w:val="clear" w:color="auto" w:fill="EAF1DD"/>
          </w:tcPr>
          <w:p w:rsidR="00E00045" w:rsidRPr="00A01141" w:rsidRDefault="00E00045" w:rsidP="00E00045">
            <w:pPr>
              <w:spacing w:after="0"/>
              <w:jc w:val="both"/>
              <w:rPr>
                <w:b/>
                <w:bCs/>
                <w:szCs w:val="24"/>
              </w:rPr>
            </w:pPr>
          </w:p>
        </w:tc>
        <w:tc>
          <w:tcPr>
            <w:tcW w:w="3402" w:type="dxa"/>
            <w:shd w:val="clear" w:color="auto" w:fill="EAF1DD"/>
          </w:tcPr>
          <w:p w:rsidR="00E00045" w:rsidRPr="00A01141" w:rsidRDefault="00E00045" w:rsidP="00E00045">
            <w:pPr>
              <w:spacing w:after="0"/>
              <w:jc w:val="both"/>
              <w:rPr>
                <w:szCs w:val="24"/>
              </w:rPr>
            </w:pPr>
          </w:p>
        </w:tc>
        <w:tc>
          <w:tcPr>
            <w:tcW w:w="4111" w:type="dxa"/>
            <w:shd w:val="clear" w:color="auto" w:fill="EAF1DD"/>
          </w:tcPr>
          <w:p w:rsidR="00E00045" w:rsidRPr="00A01141" w:rsidRDefault="00E00045" w:rsidP="00E00045">
            <w:pPr>
              <w:spacing w:after="0"/>
              <w:jc w:val="both"/>
              <w:rPr>
                <w:szCs w:val="24"/>
              </w:rPr>
            </w:pPr>
            <w:r w:rsidRPr="00A01141">
              <w:rPr>
                <w:szCs w:val="24"/>
              </w:rPr>
              <w:t>Taşıma ve servis</w:t>
            </w:r>
          </w:p>
        </w:tc>
      </w:tr>
    </w:tbl>
    <w:p w:rsidR="00E00045" w:rsidRDefault="00E00045" w:rsidP="00E00045">
      <w:pPr>
        <w:spacing w:after="0"/>
        <w:ind w:firstLine="708"/>
        <w:jc w:val="both"/>
        <w:rPr>
          <w:szCs w:val="24"/>
        </w:rPr>
      </w:pPr>
    </w:p>
    <w:p w:rsidR="00E00045" w:rsidRDefault="00E00045" w:rsidP="00E00045">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E00045" w:rsidRDefault="00E00045" w:rsidP="00E00045">
      <w:pPr>
        <w:spacing w:after="0"/>
        <w:ind w:firstLine="708"/>
        <w:jc w:val="both"/>
        <w:rPr>
          <w:szCs w:val="24"/>
        </w:rPr>
      </w:pPr>
    </w:p>
    <w:p w:rsidR="00E00045" w:rsidRPr="0039689A" w:rsidRDefault="00E00045" w:rsidP="00E00045">
      <w:pPr>
        <w:pStyle w:val="Balk1"/>
      </w:pPr>
      <w:bookmarkStart w:id="40" w:name="_Toc534829228"/>
      <w:bookmarkStart w:id="41" w:name="_Toc416084890"/>
      <w:r w:rsidRPr="0039689A">
        <w:t>Gelişim ve Sorun Alanlarımız</w:t>
      </w:r>
      <w:bookmarkEnd w:id="40"/>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E00045" w:rsidRPr="00A01141" w:rsidTr="00E00045">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bookmarkEnd w:id="41"/>
          <w:p w:rsidR="00E00045" w:rsidRPr="00A01141" w:rsidRDefault="00E00045" w:rsidP="00E00045">
            <w:pPr>
              <w:spacing w:after="0" w:line="240" w:lineRule="auto"/>
              <w:rPr>
                <w:b/>
                <w:bCs/>
                <w:color w:val="000000"/>
                <w:szCs w:val="24"/>
              </w:rPr>
            </w:pPr>
            <w:r w:rsidRPr="00A01141">
              <w:rPr>
                <w:b/>
                <w:bCs/>
                <w:color w:val="000000"/>
                <w:szCs w:val="24"/>
              </w:rPr>
              <w:t>1.TEMA: EĞİTİM VE ÖĞRETİME ERİŞİM</w:t>
            </w:r>
          </w:p>
        </w:tc>
      </w:tr>
      <w:tr w:rsidR="00E00045" w:rsidRPr="00A01141" w:rsidTr="00E00045">
        <w:trPr>
          <w:trHeight w:val="330"/>
        </w:trPr>
        <w:tc>
          <w:tcPr>
            <w:tcW w:w="820"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E00045" w:rsidRPr="00C578EA" w:rsidRDefault="00E00045" w:rsidP="00E00045">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E00045" w:rsidRPr="00A01141" w:rsidTr="00E00045">
        <w:trPr>
          <w:trHeight w:val="330"/>
        </w:trPr>
        <w:tc>
          <w:tcPr>
            <w:tcW w:w="820"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E00045" w:rsidRPr="00C578EA" w:rsidRDefault="00E00045" w:rsidP="00E00045">
            <w:pPr>
              <w:pStyle w:val="ListeParagraf"/>
              <w:spacing w:after="0" w:line="240" w:lineRule="auto"/>
              <w:ind w:left="0"/>
              <w:rPr>
                <w:b/>
                <w:szCs w:val="24"/>
              </w:rPr>
            </w:pPr>
            <w:r>
              <w:rPr>
                <w:szCs w:val="24"/>
              </w:rPr>
              <w:t>Zorunlu e</w:t>
            </w:r>
            <w:r w:rsidRPr="00C578EA">
              <w:rPr>
                <w:szCs w:val="24"/>
              </w:rPr>
              <w:t>ğitimde devamsızlık</w:t>
            </w:r>
          </w:p>
          <w:p w:rsidR="00E00045" w:rsidRPr="00C578EA" w:rsidRDefault="00E00045" w:rsidP="00E00045">
            <w:pPr>
              <w:spacing w:after="0" w:line="240" w:lineRule="auto"/>
              <w:rPr>
                <w:color w:val="000000"/>
                <w:szCs w:val="24"/>
              </w:rPr>
            </w:pPr>
          </w:p>
        </w:tc>
      </w:tr>
      <w:tr w:rsidR="00E00045" w:rsidRPr="00A01141" w:rsidTr="00E00045">
        <w:trPr>
          <w:trHeight w:val="330"/>
        </w:trPr>
        <w:tc>
          <w:tcPr>
            <w:tcW w:w="820"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E00045" w:rsidRPr="00C578EA" w:rsidRDefault="00E00045" w:rsidP="00E00045">
            <w:pPr>
              <w:pStyle w:val="ListeParagraf"/>
              <w:spacing w:after="0" w:line="240" w:lineRule="auto"/>
              <w:ind w:left="0"/>
              <w:rPr>
                <w:b/>
                <w:szCs w:val="24"/>
              </w:rPr>
            </w:pPr>
            <w:r w:rsidRPr="00C578EA">
              <w:rPr>
                <w:szCs w:val="24"/>
              </w:rPr>
              <w:t>Özel eğitime ihtiyaç duyan bireylerin uygun eğitime erişimi</w:t>
            </w:r>
          </w:p>
          <w:p w:rsidR="00E00045" w:rsidRPr="00C578EA" w:rsidRDefault="00E00045" w:rsidP="00E00045">
            <w:pPr>
              <w:spacing w:after="0" w:line="240" w:lineRule="auto"/>
              <w:rPr>
                <w:color w:val="000000"/>
                <w:szCs w:val="24"/>
              </w:rPr>
            </w:pPr>
          </w:p>
        </w:tc>
      </w:tr>
    </w:tbl>
    <w:p w:rsidR="00E00045" w:rsidRDefault="00E00045" w:rsidP="00E00045">
      <w:pPr>
        <w:rPr>
          <w:szCs w:val="24"/>
        </w:rPr>
      </w:pPr>
    </w:p>
    <w:p w:rsidR="00B4624D" w:rsidRPr="00A47F2F" w:rsidRDefault="00B4624D" w:rsidP="00E00045">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E00045" w:rsidRPr="00A01141" w:rsidTr="00E00045">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A01141" w:rsidRDefault="00E00045" w:rsidP="00E00045">
            <w:pPr>
              <w:spacing w:after="0" w:line="240" w:lineRule="auto"/>
              <w:rPr>
                <w:b/>
                <w:bCs/>
                <w:color w:val="000000"/>
                <w:szCs w:val="24"/>
              </w:rPr>
            </w:pPr>
            <w:r w:rsidRPr="00A01141">
              <w:rPr>
                <w:b/>
                <w:bCs/>
                <w:color w:val="000000"/>
                <w:szCs w:val="24"/>
              </w:rPr>
              <w:lastRenderedPageBreak/>
              <w:t>2.TEMA: EĞİTİM VE ÖĞRETİMDE KALİTE</w:t>
            </w:r>
          </w:p>
        </w:tc>
      </w:tr>
      <w:tr w:rsidR="00E00045" w:rsidRPr="00A01141" w:rsidTr="00E00045">
        <w:trPr>
          <w:trHeight w:val="57"/>
        </w:trPr>
        <w:tc>
          <w:tcPr>
            <w:tcW w:w="820"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E00045" w:rsidRPr="00A01141" w:rsidRDefault="00E00045" w:rsidP="00E00045">
            <w:pPr>
              <w:spacing w:after="0" w:line="240" w:lineRule="auto"/>
              <w:rPr>
                <w:color w:val="000000"/>
                <w:szCs w:val="24"/>
              </w:rPr>
            </w:pPr>
            <w:r>
              <w:rPr>
                <w:color w:val="000000"/>
                <w:szCs w:val="24"/>
              </w:rPr>
              <w:t>Sanatsal faaliyetler</w:t>
            </w:r>
          </w:p>
        </w:tc>
      </w:tr>
      <w:tr w:rsidR="00E00045" w:rsidRPr="00A01141" w:rsidTr="00E00045">
        <w:trPr>
          <w:trHeight w:val="57"/>
        </w:trPr>
        <w:tc>
          <w:tcPr>
            <w:tcW w:w="820"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E00045" w:rsidRPr="00A01141" w:rsidRDefault="00E00045" w:rsidP="00E00045">
            <w:pPr>
              <w:spacing w:after="0" w:line="240" w:lineRule="auto"/>
              <w:rPr>
                <w:color w:val="000000"/>
                <w:szCs w:val="24"/>
              </w:rPr>
            </w:pPr>
            <w:r>
              <w:rPr>
                <w:color w:val="000000"/>
                <w:szCs w:val="24"/>
              </w:rPr>
              <w:t>Üstün yetenekli öğrencilere yönelik eğitim ve öğretim hizmetleri</w:t>
            </w:r>
          </w:p>
        </w:tc>
      </w:tr>
      <w:tr w:rsidR="00E00045" w:rsidRPr="00A01141" w:rsidTr="00E00045">
        <w:trPr>
          <w:trHeight w:val="57"/>
        </w:trPr>
        <w:tc>
          <w:tcPr>
            <w:tcW w:w="820"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E00045" w:rsidRPr="00A01141" w:rsidRDefault="00E00045" w:rsidP="00E00045">
            <w:pPr>
              <w:spacing w:after="0" w:line="240" w:lineRule="auto"/>
              <w:rPr>
                <w:color w:val="000000"/>
                <w:szCs w:val="24"/>
              </w:rPr>
            </w:pPr>
            <w:r w:rsidRPr="00E614B1">
              <w:rPr>
                <w:color w:val="000000"/>
                <w:szCs w:val="24"/>
              </w:rPr>
              <w:t>Eğitsel, mesleki ve kişisel rehberlik hizmetleri</w:t>
            </w:r>
          </w:p>
        </w:tc>
      </w:tr>
      <w:tr w:rsidR="00E00045" w:rsidRPr="00A01141" w:rsidTr="00E00045">
        <w:trPr>
          <w:trHeight w:val="57"/>
        </w:trPr>
        <w:tc>
          <w:tcPr>
            <w:tcW w:w="820"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E00045" w:rsidRPr="00A01141" w:rsidRDefault="00E00045" w:rsidP="00E00045">
            <w:pPr>
              <w:spacing w:after="0" w:line="240" w:lineRule="auto"/>
              <w:rPr>
                <w:color w:val="000000"/>
                <w:szCs w:val="24"/>
              </w:rPr>
            </w:pPr>
            <w:r w:rsidRPr="00E614B1">
              <w:rPr>
                <w:color w:val="000000"/>
                <w:szCs w:val="24"/>
              </w:rPr>
              <w:t>Okul sağlığı ve hijyen</w:t>
            </w:r>
          </w:p>
        </w:tc>
      </w:tr>
      <w:tr w:rsidR="00E00045" w:rsidRPr="00A01141" w:rsidTr="00E00045">
        <w:trPr>
          <w:trHeight w:val="57"/>
        </w:trPr>
        <w:tc>
          <w:tcPr>
            <w:tcW w:w="820"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E00045" w:rsidRPr="00A01141" w:rsidRDefault="00E00045" w:rsidP="00E00045">
            <w:pPr>
              <w:spacing w:after="0" w:line="240" w:lineRule="auto"/>
              <w:rPr>
                <w:color w:val="000000"/>
                <w:szCs w:val="24"/>
              </w:rPr>
            </w:pPr>
            <w:r>
              <w:rPr>
                <w:color w:val="000000"/>
                <w:szCs w:val="24"/>
              </w:rPr>
              <w:t>Okuma kültürü</w:t>
            </w:r>
          </w:p>
        </w:tc>
      </w:tr>
      <w:tr w:rsidR="00E00045" w:rsidRPr="00A01141" w:rsidTr="00E00045">
        <w:trPr>
          <w:trHeight w:val="57"/>
        </w:trPr>
        <w:tc>
          <w:tcPr>
            <w:tcW w:w="820"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E00045" w:rsidRPr="00A01141" w:rsidRDefault="00E00045" w:rsidP="00E00045">
            <w:pPr>
              <w:spacing w:after="0" w:line="240" w:lineRule="auto"/>
              <w:rPr>
                <w:color w:val="000000"/>
                <w:szCs w:val="24"/>
              </w:rPr>
            </w:pPr>
            <w:r>
              <w:rPr>
                <w:color w:val="000000"/>
                <w:szCs w:val="24"/>
              </w:rPr>
              <w:t>Okul güvenliği</w:t>
            </w:r>
          </w:p>
        </w:tc>
      </w:tr>
      <w:tr w:rsidR="00E00045" w:rsidRPr="00A01141" w:rsidTr="00E00045">
        <w:trPr>
          <w:trHeight w:val="57"/>
        </w:trPr>
        <w:tc>
          <w:tcPr>
            <w:tcW w:w="820"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7</w:t>
            </w:r>
          </w:p>
        </w:tc>
        <w:tc>
          <w:tcPr>
            <w:tcW w:w="8219" w:type="dxa"/>
            <w:shd w:val="clear" w:color="auto" w:fill="EAF1DD"/>
          </w:tcPr>
          <w:p w:rsidR="00E00045" w:rsidRPr="00A01141" w:rsidRDefault="00E00045" w:rsidP="00E00045">
            <w:pPr>
              <w:spacing w:after="0" w:line="240" w:lineRule="auto"/>
              <w:rPr>
                <w:color w:val="000000"/>
                <w:szCs w:val="24"/>
              </w:rPr>
            </w:pPr>
            <w:r>
              <w:rPr>
                <w:color w:val="000000"/>
                <w:szCs w:val="24"/>
              </w:rPr>
              <w:t>Yabancı dil yeterliliği</w:t>
            </w:r>
          </w:p>
        </w:tc>
      </w:tr>
      <w:tr w:rsidR="00E00045" w:rsidRPr="00A01141" w:rsidTr="00E00045">
        <w:trPr>
          <w:trHeight w:val="57"/>
        </w:trPr>
        <w:tc>
          <w:tcPr>
            <w:tcW w:w="820"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8</w:t>
            </w:r>
          </w:p>
        </w:tc>
        <w:tc>
          <w:tcPr>
            <w:tcW w:w="8219" w:type="dxa"/>
            <w:shd w:val="clear" w:color="auto" w:fill="auto"/>
          </w:tcPr>
          <w:p w:rsidR="00E00045" w:rsidRPr="00A01141" w:rsidRDefault="00E00045" w:rsidP="00E00045">
            <w:pPr>
              <w:spacing w:after="0" w:line="240" w:lineRule="auto"/>
              <w:rPr>
                <w:color w:val="000000"/>
                <w:szCs w:val="24"/>
              </w:rPr>
            </w:pPr>
            <w:r>
              <w:rPr>
                <w:color w:val="000000"/>
                <w:szCs w:val="24"/>
              </w:rPr>
              <w:t>Sınav kaygısı</w:t>
            </w:r>
          </w:p>
        </w:tc>
      </w:tr>
    </w:tbl>
    <w:p w:rsidR="00E00045" w:rsidRDefault="00E00045" w:rsidP="00E00045">
      <w:pPr>
        <w:rPr>
          <w:szCs w:val="24"/>
        </w:rPr>
      </w:pPr>
    </w:p>
    <w:p w:rsidR="00E00045" w:rsidRPr="00A47F2F" w:rsidRDefault="00E00045" w:rsidP="00E00045">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637"/>
        <w:gridCol w:w="8402"/>
      </w:tblGrid>
      <w:tr w:rsidR="00E00045" w:rsidRPr="00A01141" w:rsidTr="00E00045">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E00045" w:rsidRPr="00A01141" w:rsidRDefault="00E00045" w:rsidP="00E00045">
            <w:pPr>
              <w:spacing w:after="0" w:line="240" w:lineRule="auto"/>
              <w:rPr>
                <w:b/>
                <w:bCs/>
                <w:color w:val="000000"/>
                <w:szCs w:val="24"/>
              </w:rPr>
            </w:pPr>
            <w:r w:rsidRPr="00A01141">
              <w:rPr>
                <w:b/>
                <w:bCs/>
                <w:color w:val="000000"/>
                <w:szCs w:val="24"/>
              </w:rPr>
              <w:t>3.TEMA: KURUMSAL KAPASİTE</w:t>
            </w:r>
          </w:p>
        </w:tc>
      </w:tr>
      <w:tr w:rsidR="00E00045" w:rsidRPr="00A01141" w:rsidTr="00E00045">
        <w:trPr>
          <w:trHeight w:val="330"/>
        </w:trPr>
        <w:tc>
          <w:tcPr>
            <w:tcW w:w="637"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E00045" w:rsidRPr="00A01141" w:rsidRDefault="00E00045" w:rsidP="00E00045">
            <w:pPr>
              <w:spacing w:after="0" w:line="240" w:lineRule="auto"/>
              <w:rPr>
                <w:color w:val="000000"/>
                <w:szCs w:val="24"/>
              </w:rPr>
            </w:pPr>
            <w:r>
              <w:rPr>
                <w:color w:val="000000"/>
                <w:szCs w:val="24"/>
              </w:rPr>
              <w:t>Çalışanların ödüllendirilmesi</w:t>
            </w:r>
          </w:p>
        </w:tc>
      </w:tr>
      <w:tr w:rsidR="00E00045" w:rsidRPr="00A01141" w:rsidTr="00E00045">
        <w:trPr>
          <w:trHeight w:val="330"/>
        </w:trPr>
        <w:tc>
          <w:tcPr>
            <w:tcW w:w="637"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E00045" w:rsidRPr="00A01141" w:rsidRDefault="00E00045" w:rsidP="00E00045">
            <w:pPr>
              <w:spacing w:after="0" w:line="240" w:lineRule="auto"/>
              <w:rPr>
                <w:color w:val="000000"/>
                <w:szCs w:val="24"/>
              </w:rPr>
            </w:pPr>
            <w:r>
              <w:rPr>
                <w:color w:val="000000"/>
                <w:szCs w:val="24"/>
              </w:rPr>
              <w:t>Çalışanların motive edilmesi</w:t>
            </w:r>
          </w:p>
        </w:tc>
      </w:tr>
      <w:tr w:rsidR="00E00045" w:rsidRPr="00A01141" w:rsidTr="00E00045">
        <w:trPr>
          <w:trHeight w:val="330"/>
        </w:trPr>
        <w:tc>
          <w:tcPr>
            <w:tcW w:w="637"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3</w:t>
            </w:r>
          </w:p>
        </w:tc>
        <w:tc>
          <w:tcPr>
            <w:tcW w:w="8402" w:type="dxa"/>
            <w:shd w:val="clear" w:color="auto" w:fill="EAF1DD"/>
          </w:tcPr>
          <w:p w:rsidR="00E00045" w:rsidRPr="00A01141" w:rsidRDefault="00E00045" w:rsidP="00E00045">
            <w:pPr>
              <w:spacing w:after="0" w:line="240" w:lineRule="auto"/>
              <w:rPr>
                <w:color w:val="000000"/>
                <w:szCs w:val="24"/>
              </w:rPr>
            </w:pPr>
            <w:r>
              <w:rPr>
                <w:color w:val="000000"/>
                <w:szCs w:val="24"/>
              </w:rPr>
              <w:t>İdareci ve öğretmenlerin mesleki yeterliliklerinin geliştirilmesi</w:t>
            </w:r>
          </w:p>
        </w:tc>
      </w:tr>
      <w:tr w:rsidR="00E00045" w:rsidRPr="00A01141" w:rsidTr="00E00045">
        <w:trPr>
          <w:trHeight w:val="330"/>
        </w:trPr>
        <w:tc>
          <w:tcPr>
            <w:tcW w:w="637"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4</w:t>
            </w:r>
          </w:p>
        </w:tc>
        <w:tc>
          <w:tcPr>
            <w:tcW w:w="8402" w:type="dxa"/>
            <w:shd w:val="clear" w:color="auto" w:fill="auto"/>
          </w:tcPr>
          <w:p w:rsidR="00E00045" w:rsidRPr="00A01141" w:rsidRDefault="00E97517" w:rsidP="00E00045">
            <w:pPr>
              <w:spacing w:after="0" w:line="240" w:lineRule="auto"/>
              <w:rPr>
                <w:color w:val="000000"/>
                <w:szCs w:val="24"/>
              </w:rPr>
            </w:pPr>
            <w:r w:rsidRPr="004468F2">
              <w:rPr>
                <w:rFonts w:ascii="Times New Roman" w:hAnsi="Times New Roman"/>
                <w:color w:val="000000"/>
              </w:rPr>
              <w:t>Okulun  sosyal, kültürel, sanatsal ve sportif faaliyet alanlarının arttırılması</w:t>
            </w:r>
          </w:p>
        </w:tc>
      </w:tr>
      <w:tr w:rsidR="00E00045" w:rsidRPr="00A01141" w:rsidTr="00E00045">
        <w:trPr>
          <w:trHeight w:val="330"/>
        </w:trPr>
        <w:tc>
          <w:tcPr>
            <w:tcW w:w="637" w:type="dxa"/>
            <w:shd w:val="clear" w:color="auto" w:fill="EAF1DD"/>
            <w:hideMark/>
          </w:tcPr>
          <w:p w:rsidR="00E00045" w:rsidRPr="00A01141" w:rsidRDefault="00E00045" w:rsidP="00E00045">
            <w:pPr>
              <w:spacing w:after="0" w:line="240" w:lineRule="auto"/>
              <w:jc w:val="center"/>
              <w:rPr>
                <w:b/>
                <w:bCs/>
                <w:color w:val="000000"/>
                <w:szCs w:val="24"/>
              </w:rPr>
            </w:pPr>
            <w:r w:rsidRPr="00A01141">
              <w:rPr>
                <w:b/>
                <w:bCs/>
                <w:color w:val="000000"/>
                <w:szCs w:val="24"/>
              </w:rPr>
              <w:t>5</w:t>
            </w:r>
          </w:p>
        </w:tc>
        <w:tc>
          <w:tcPr>
            <w:tcW w:w="8402" w:type="dxa"/>
            <w:shd w:val="clear" w:color="auto" w:fill="EAF1DD"/>
          </w:tcPr>
          <w:p w:rsidR="00E00045" w:rsidRPr="00A01141" w:rsidRDefault="001068A4" w:rsidP="00E00045">
            <w:pPr>
              <w:spacing w:after="0" w:line="240" w:lineRule="auto"/>
              <w:rPr>
                <w:color w:val="000000"/>
                <w:szCs w:val="24"/>
              </w:rPr>
            </w:pPr>
            <w:r w:rsidRPr="004468F2">
              <w:rPr>
                <w:rFonts w:ascii="Times New Roman" w:hAnsi="Times New Roman"/>
                <w:color w:val="000000"/>
              </w:rPr>
              <w:t>Okullardaki fiziki durumun</w:t>
            </w:r>
            <w:r>
              <w:rPr>
                <w:rFonts w:ascii="Times New Roman" w:hAnsi="Times New Roman"/>
                <w:color w:val="000000"/>
              </w:rPr>
              <w:t xml:space="preserve"> iyileştirilmesi ve </w:t>
            </w:r>
            <w:r w:rsidRPr="004468F2">
              <w:rPr>
                <w:rFonts w:ascii="Times New Roman" w:hAnsi="Times New Roman"/>
                <w:color w:val="000000"/>
              </w:rPr>
              <w:t>öğrencilere uygun hale getirilmesi</w:t>
            </w:r>
          </w:p>
        </w:tc>
      </w:tr>
      <w:tr w:rsidR="00E00045" w:rsidRPr="00A01141" w:rsidTr="00E00045">
        <w:trPr>
          <w:trHeight w:val="330"/>
        </w:trPr>
        <w:tc>
          <w:tcPr>
            <w:tcW w:w="637" w:type="dxa"/>
            <w:shd w:val="clear" w:color="auto" w:fill="auto"/>
            <w:hideMark/>
          </w:tcPr>
          <w:p w:rsidR="00E00045" w:rsidRPr="00A01141" w:rsidRDefault="00E00045" w:rsidP="00E00045">
            <w:pPr>
              <w:spacing w:after="0" w:line="240" w:lineRule="auto"/>
              <w:jc w:val="center"/>
              <w:rPr>
                <w:b/>
                <w:bCs/>
                <w:color w:val="000000"/>
                <w:szCs w:val="24"/>
              </w:rPr>
            </w:pPr>
            <w:r w:rsidRPr="00A01141">
              <w:rPr>
                <w:b/>
                <w:bCs/>
                <w:color w:val="000000"/>
                <w:szCs w:val="24"/>
              </w:rPr>
              <w:t>6</w:t>
            </w:r>
          </w:p>
        </w:tc>
        <w:tc>
          <w:tcPr>
            <w:tcW w:w="8402" w:type="dxa"/>
            <w:shd w:val="clear" w:color="auto" w:fill="auto"/>
          </w:tcPr>
          <w:p w:rsidR="00E00045" w:rsidRPr="00A01141" w:rsidRDefault="00E00045" w:rsidP="00E00045">
            <w:pPr>
              <w:spacing w:after="0" w:line="240" w:lineRule="auto"/>
              <w:rPr>
                <w:color w:val="000000"/>
                <w:szCs w:val="24"/>
              </w:rPr>
            </w:pPr>
            <w:r>
              <w:rPr>
                <w:color w:val="000000"/>
                <w:szCs w:val="24"/>
              </w:rPr>
              <w:t>İstatistik ve bilgi temini</w:t>
            </w:r>
          </w:p>
        </w:tc>
      </w:tr>
    </w:tbl>
    <w:p w:rsidR="00B4624D" w:rsidRDefault="00B4624D" w:rsidP="006C37CE">
      <w:pPr>
        <w:pStyle w:val="Balk1"/>
        <w:jc w:val="center"/>
        <w:rPr>
          <w:sz w:val="96"/>
          <w:szCs w:val="96"/>
        </w:rPr>
      </w:pPr>
      <w:bookmarkStart w:id="42" w:name="_Toc411525143"/>
      <w:bookmarkStart w:id="43" w:name="_Toc416085144"/>
      <w:bookmarkStart w:id="44" w:name="_Toc529519458"/>
    </w:p>
    <w:p w:rsidR="00B4624D" w:rsidRDefault="00B4624D" w:rsidP="00B4624D"/>
    <w:p w:rsidR="00B4624D" w:rsidRDefault="00B4624D" w:rsidP="00B4624D"/>
    <w:p w:rsidR="00B4624D" w:rsidRDefault="00B4624D" w:rsidP="00B4624D"/>
    <w:p w:rsidR="00B4624D" w:rsidRPr="00B4624D" w:rsidRDefault="00B4624D" w:rsidP="00B4624D"/>
    <w:p w:rsidR="00E00045" w:rsidRDefault="006C37CE" w:rsidP="006C37CE">
      <w:pPr>
        <w:pStyle w:val="Balk1"/>
        <w:jc w:val="center"/>
        <w:rPr>
          <w:sz w:val="96"/>
          <w:szCs w:val="96"/>
        </w:rPr>
      </w:pPr>
      <w:r w:rsidRPr="004C52BB">
        <w:rPr>
          <w:sz w:val="96"/>
          <w:szCs w:val="96"/>
        </w:rPr>
        <w:lastRenderedPageBreak/>
        <w:t>BÖLÜM III</w:t>
      </w:r>
    </w:p>
    <w:p w:rsidR="00E00045" w:rsidRPr="00A47F2F" w:rsidRDefault="00E00045" w:rsidP="00E00045">
      <w:pPr>
        <w:pStyle w:val="Balk1"/>
        <w:spacing w:before="0" w:after="0"/>
      </w:pPr>
      <w:bookmarkStart w:id="45" w:name="_Toc534829230"/>
      <w:r w:rsidRPr="00A47F2F">
        <w:t>MİSYON, VİZYON VE TEMEL DEĞERLER</w:t>
      </w:r>
      <w:bookmarkEnd w:id="42"/>
      <w:bookmarkEnd w:id="43"/>
      <w:bookmarkEnd w:id="44"/>
      <w:bookmarkEnd w:id="45"/>
    </w:p>
    <w:p w:rsidR="00E00045" w:rsidRPr="00A47F2F" w:rsidRDefault="00E00045" w:rsidP="00E00045">
      <w:pPr>
        <w:spacing w:after="0" w:line="36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00045" w:rsidRDefault="00E00045" w:rsidP="00E00045">
      <w:pPr>
        <w:pStyle w:val="Balk1"/>
        <w:spacing w:before="0" w:after="0"/>
      </w:pPr>
    </w:p>
    <w:p w:rsidR="00E00045" w:rsidRDefault="00E00045" w:rsidP="00E00045">
      <w:pPr>
        <w:pStyle w:val="Balk1"/>
        <w:spacing w:before="0" w:after="0"/>
      </w:pPr>
      <w:bookmarkStart w:id="46" w:name="_Toc534829231"/>
      <w:r>
        <w:t>MİSYO</w:t>
      </w:r>
      <w:r w:rsidRPr="00A47F2F">
        <w:t>N</w:t>
      </w:r>
      <w:bookmarkEnd w:id="46"/>
    </w:p>
    <w:p w:rsidR="00E00045" w:rsidRDefault="00E00045" w:rsidP="00E00045">
      <w:pPr>
        <w:spacing w:after="0" w:line="360" w:lineRule="auto"/>
        <w:ind w:left="284" w:firstLine="425"/>
        <w:jc w:val="both"/>
        <w:rPr>
          <w:szCs w:val="24"/>
        </w:rPr>
      </w:pPr>
      <w:r w:rsidRPr="004D1AEC">
        <w:rPr>
          <w:szCs w:val="24"/>
        </w:rPr>
        <w:t>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rsidR="00E00045" w:rsidRDefault="00E00045" w:rsidP="00E00045">
      <w:pPr>
        <w:pStyle w:val="Balk1"/>
        <w:spacing w:before="0" w:after="0"/>
      </w:pPr>
    </w:p>
    <w:p w:rsidR="00E00045" w:rsidRDefault="00E00045" w:rsidP="00E00045">
      <w:pPr>
        <w:pStyle w:val="Balk1"/>
        <w:spacing w:before="0" w:after="0"/>
      </w:pPr>
      <w:bookmarkStart w:id="47" w:name="_Toc534829232"/>
      <w:r>
        <w:t>VİZYO</w:t>
      </w:r>
      <w:r w:rsidRPr="00A47F2F">
        <w:t>N</w:t>
      </w:r>
      <w:bookmarkEnd w:id="47"/>
    </w:p>
    <w:p w:rsidR="00B4624D" w:rsidRPr="00413704" w:rsidRDefault="00B4624D" w:rsidP="00B4624D">
      <w:pPr>
        <w:spacing w:after="0" w:line="360" w:lineRule="auto"/>
      </w:pPr>
      <w:r w:rsidRPr="00413704">
        <w:t>Yetiştirdiği insan modeliyle eğitim ve öğretimin her zaman öncüsü olmak</w:t>
      </w:r>
      <w:r>
        <w:t>.</w:t>
      </w:r>
    </w:p>
    <w:p w:rsidR="00B4624D" w:rsidRPr="00B4624D" w:rsidRDefault="00B4624D" w:rsidP="00B4624D">
      <w:r>
        <w:t>Akademik, sosyal, kültürel ve sportif başarıları her kesim tarafından kabul edilmiş, ilimizde tercih edilen bir okul olmaktır</w:t>
      </w:r>
      <w:r w:rsidR="009F3ADB">
        <w:t xml:space="preserve"> </w:t>
      </w:r>
      <w:r>
        <w:t>.</w:t>
      </w:r>
    </w:p>
    <w:p w:rsidR="00E00045" w:rsidRDefault="00E00045" w:rsidP="00E00045">
      <w:pPr>
        <w:pStyle w:val="Balk1"/>
        <w:spacing w:before="0" w:after="0"/>
      </w:pPr>
    </w:p>
    <w:p w:rsidR="009F3ADB" w:rsidRDefault="008F7CC3" w:rsidP="008F7CC3">
      <w:pPr>
        <w:pStyle w:val="Balk1"/>
        <w:spacing w:before="0" w:after="0"/>
      </w:pPr>
      <w:bookmarkStart w:id="48" w:name="_Toc534829233"/>
      <w:r>
        <w:t xml:space="preserve">İLKELERİMİZ VE </w:t>
      </w:r>
      <w:r w:rsidR="00E00045" w:rsidRPr="00A47F2F">
        <w:t>TEMEL DEĞERLERİ</w:t>
      </w:r>
      <w:bookmarkStart w:id="49" w:name="_Toc411525145"/>
      <w:bookmarkStart w:id="50" w:name="_Toc416085153"/>
      <w:bookmarkStart w:id="51" w:name="_Toc529519459"/>
      <w:bookmarkEnd w:id="48"/>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8F7CC3" w:rsidRPr="00C578EA" w:rsidTr="00006590">
        <w:trPr>
          <w:trHeight w:val="330"/>
        </w:trPr>
        <w:tc>
          <w:tcPr>
            <w:tcW w:w="820" w:type="dxa"/>
            <w:shd w:val="clear" w:color="auto" w:fill="EAF1DD"/>
            <w:hideMark/>
          </w:tcPr>
          <w:p w:rsidR="008F7CC3" w:rsidRPr="00A01141" w:rsidRDefault="008F7CC3" w:rsidP="00006590">
            <w:pPr>
              <w:spacing w:after="0" w:line="240" w:lineRule="auto"/>
              <w:jc w:val="center"/>
              <w:rPr>
                <w:b/>
                <w:bCs/>
                <w:color w:val="000000"/>
                <w:szCs w:val="24"/>
              </w:rPr>
            </w:pPr>
          </w:p>
        </w:tc>
        <w:tc>
          <w:tcPr>
            <w:tcW w:w="8219" w:type="dxa"/>
            <w:shd w:val="clear" w:color="auto" w:fill="EAF1DD"/>
            <w:hideMark/>
          </w:tcPr>
          <w:p w:rsidR="008F7CC3" w:rsidRPr="008F7CC3" w:rsidRDefault="008F7CC3" w:rsidP="00006590">
            <w:pPr>
              <w:pStyle w:val="ListeParagraf"/>
              <w:spacing w:after="0" w:line="240" w:lineRule="auto"/>
              <w:ind w:left="0"/>
              <w:rPr>
                <w:b/>
                <w:szCs w:val="24"/>
              </w:rPr>
            </w:pPr>
            <w:r w:rsidRPr="008F7CC3">
              <w:rPr>
                <w:b/>
                <w:szCs w:val="24"/>
              </w:rPr>
              <w:t xml:space="preserve">                         İLKELERİMİZ</w:t>
            </w:r>
          </w:p>
        </w:tc>
      </w:tr>
      <w:tr w:rsidR="008F7CC3" w:rsidRPr="00C578EA" w:rsidTr="00006590">
        <w:trPr>
          <w:trHeight w:val="330"/>
        </w:trPr>
        <w:tc>
          <w:tcPr>
            <w:tcW w:w="820" w:type="dxa"/>
            <w:shd w:val="clear" w:color="auto" w:fill="EAF1DD"/>
            <w:hideMark/>
          </w:tcPr>
          <w:p w:rsidR="008F7CC3" w:rsidRPr="00A01141" w:rsidRDefault="008F7CC3" w:rsidP="00006590">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8F7CC3" w:rsidRPr="00C578EA" w:rsidRDefault="008F7CC3" w:rsidP="00006590">
            <w:pPr>
              <w:pStyle w:val="ListeParagraf"/>
              <w:spacing w:after="0" w:line="240" w:lineRule="auto"/>
              <w:ind w:left="0"/>
              <w:rPr>
                <w:b/>
                <w:szCs w:val="24"/>
              </w:rPr>
            </w:pPr>
            <w:r>
              <w:rPr>
                <w:szCs w:val="24"/>
              </w:rPr>
              <w:t>Paydaşlar eşitlikten yararlanır</w:t>
            </w:r>
          </w:p>
        </w:tc>
      </w:tr>
      <w:tr w:rsidR="008F7CC3" w:rsidRPr="00C578EA" w:rsidTr="00006590">
        <w:trPr>
          <w:trHeight w:val="330"/>
        </w:trPr>
        <w:tc>
          <w:tcPr>
            <w:tcW w:w="820" w:type="dxa"/>
            <w:shd w:val="clear" w:color="auto" w:fill="auto"/>
            <w:hideMark/>
          </w:tcPr>
          <w:p w:rsidR="008F7CC3" w:rsidRPr="00A01141" w:rsidRDefault="008F7CC3" w:rsidP="00006590">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8F7CC3" w:rsidRPr="00C578EA" w:rsidRDefault="008F7CC3" w:rsidP="00006590">
            <w:pPr>
              <w:pStyle w:val="ListeParagraf"/>
              <w:spacing w:after="0" w:line="240" w:lineRule="auto"/>
              <w:ind w:left="0"/>
              <w:rPr>
                <w:b/>
                <w:szCs w:val="24"/>
              </w:rPr>
            </w:pPr>
            <w:r>
              <w:rPr>
                <w:szCs w:val="24"/>
              </w:rPr>
              <w:t>Paydaşların yöneltilmesi yapılır</w:t>
            </w:r>
          </w:p>
          <w:p w:rsidR="008F7CC3" w:rsidRPr="00C578EA" w:rsidRDefault="008F7CC3" w:rsidP="00006590">
            <w:pPr>
              <w:spacing w:after="0" w:line="240" w:lineRule="auto"/>
              <w:rPr>
                <w:color w:val="000000"/>
                <w:szCs w:val="24"/>
              </w:rPr>
            </w:pPr>
          </w:p>
        </w:tc>
      </w:tr>
      <w:tr w:rsidR="008F7CC3" w:rsidRPr="00C578EA" w:rsidTr="00006590">
        <w:trPr>
          <w:trHeight w:val="330"/>
        </w:trPr>
        <w:tc>
          <w:tcPr>
            <w:tcW w:w="820" w:type="dxa"/>
            <w:shd w:val="clear" w:color="auto" w:fill="EAF1DD"/>
            <w:hideMark/>
          </w:tcPr>
          <w:p w:rsidR="008F7CC3" w:rsidRPr="00A01141" w:rsidRDefault="008F7CC3" w:rsidP="00006590">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8F7CC3" w:rsidRPr="00C578EA" w:rsidRDefault="008F7CC3" w:rsidP="00006590">
            <w:pPr>
              <w:pStyle w:val="ListeParagraf"/>
              <w:spacing w:after="0" w:line="240" w:lineRule="auto"/>
              <w:ind w:left="0"/>
              <w:rPr>
                <w:b/>
                <w:szCs w:val="24"/>
              </w:rPr>
            </w:pPr>
            <w:r>
              <w:rPr>
                <w:szCs w:val="24"/>
              </w:rPr>
              <w:t>Paydaşların fırsat eşitliği tanınır.</w:t>
            </w:r>
          </w:p>
          <w:p w:rsidR="008F7CC3" w:rsidRPr="00C578EA" w:rsidRDefault="008F7CC3" w:rsidP="00006590">
            <w:pPr>
              <w:spacing w:after="0" w:line="240" w:lineRule="auto"/>
              <w:rPr>
                <w:color w:val="000000"/>
                <w:szCs w:val="24"/>
              </w:rPr>
            </w:pPr>
          </w:p>
        </w:tc>
      </w:tr>
      <w:tr w:rsidR="008F7CC3" w:rsidRPr="00C578EA" w:rsidTr="008F7CC3">
        <w:trPr>
          <w:trHeight w:val="330"/>
        </w:trPr>
        <w:tc>
          <w:tcPr>
            <w:tcW w:w="820" w:type="dxa"/>
            <w:shd w:val="clear" w:color="auto" w:fill="FFFFFF" w:themeFill="background1"/>
            <w:hideMark/>
          </w:tcPr>
          <w:p w:rsidR="008F7CC3" w:rsidRPr="00A01141" w:rsidRDefault="008F7CC3" w:rsidP="00006590">
            <w:pPr>
              <w:spacing w:after="0" w:line="240" w:lineRule="auto"/>
              <w:jc w:val="center"/>
              <w:rPr>
                <w:b/>
                <w:bCs/>
                <w:color w:val="000000"/>
                <w:szCs w:val="24"/>
              </w:rPr>
            </w:pPr>
            <w:r>
              <w:rPr>
                <w:b/>
                <w:bCs/>
                <w:color w:val="000000"/>
                <w:szCs w:val="24"/>
              </w:rPr>
              <w:t>4</w:t>
            </w:r>
          </w:p>
        </w:tc>
        <w:tc>
          <w:tcPr>
            <w:tcW w:w="8219" w:type="dxa"/>
            <w:shd w:val="clear" w:color="auto" w:fill="FFFFFF" w:themeFill="background1"/>
          </w:tcPr>
          <w:p w:rsidR="008F7CC3" w:rsidRDefault="008F7CC3" w:rsidP="00006590">
            <w:pPr>
              <w:pStyle w:val="ListeParagraf"/>
              <w:spacing w:after="0" w:line="240" w:lineRule="auto"/>
              <w:ind w:left="0"/>
              <w:rPr>
                <w:szCs w:val="24"/>
              </w:rPr>
            </w:pPr>
            <w:r>
              <w:rPr>
                <w:szCs w:val="24"/>
              </w:rPr>
              <w:t>Veli-Öğrenci-Öğretmen işbirliği içinde çalışmaları sağlanır.</w:t>
            </w:r>
          </w:p>
        </w:tc>
      </w:tr>
      <w:tr w:rsidR="008F7CC3" w:rsidRPr="00C578EA" w:rsidTr="00006590">
        <w:trPr>
          <w:trHeight w:val="330"/>
        </w:trPr>
        <w:tc>
          <w:tcPr>
            <w:tcW w:w="820" w:type="dxa"/>
            <w:shd w:val="clear" w:color="auto" w:fill="EAF1DD"/>
            <w:hideMark/>
          </w:tcPr>
          <w:p w:rsidR="008F7CC3" w:rsidRPr="00A01141" w:rsidRDefault="008F7CC3" w:rsidP="00006590">
            <w:pPr>
              <w:spacing w:after="0" w:line="240" w:lineRule="auto"/>
              <w:jc w:val="center"/>
              <w:rPr>
                <w:b/>
                <w:bCs/>
                <w:color w:val="000000"/>
                <w:szCs w:val="24"/>
              </w:rPr>
            </w:pPr>
            <w:r>
              <w:rPr>
                <w:b/>
                <w:bCs/>
                <w:color w:val="000000"/>
                <w:szCs w:val="24"/>
              </w:rPr>
              <w:lastRenderedPageBreak/>
              <w:t>5</w:t>
            </w:r>
          </w:p>
        </w:tc>
        <w:tc>
          <w:tcPr>
            <w:tcW w:w="8219" w:type="dxa"/>
            <w:shd w:val="clear" w:color="auto" w:fill="EAF1DD"/>
          </w:tcPr>
          <w:p w:rsidR="008F7CC3" w:rsidRDefault="008F7CC3" w:rsidP="00006590">
            <w:pPr>
              <w:pStyle w:val="ListeParagraf"/>
              <w:spacing w:after="0" w:line="240" w:lineRule="auto"/>
              <w:ind w:left="0"/>
              <w:rPr>
                <w:szCs w:val="24"/>
              </w:rPr>
            </w:pPr>
            <w:r>
              <w:rPr>
                <w:szCs w:val="24"/>
              </w:rPr>
              <w:t>Değişim ve yenileşme uyum.</w:t>
            </w:r>
          </w:p>
        </w:tc>
      </w:tr>
      <w:tr w:rsidR="008F7CC3" w:rsidRPr="00C578EA" w:rsidTr="008F7CC3">
        <w:trPr>
          <w:trHeight w:val="330"/>
        </w:trPr>
        <w:tc>
          <w:tcPr>
            <w:tcW w:w="820" w:type="dxa"/>
            <w:shd w:val="clear" w:color="auto" w:fill="FFFFFF" w:themeFill="background1"/>
            <w:hideMark/>
          </w:tcPr>
          <w:p w:rsidR="008F7CC3" w:rsidRPr="00A01141" w:rsidRDefault="008F7CC3" w:rsidP="00006590">
            <w:pPr>
              <w:spacing w:after="0" w:line="240" w:lineRule="auto"/>
              <w:jc w:val="center"/>
              <w:rPr>
                <w:b/>
                <w:bCs/>
                <w:color w:val="000000"/>
                <w:szCs w:val="24"/>
              </w:rPr>
            </w:pPr>
            <w:r>
              <w:rPr>
                <w:b/>
                <w:bCs/>
                <w:color w:val="000000"/>
                <w:szCs w:val="24"/>
              </w:rPr>
              <w:t>6</w:t>
            </w:r>
          </w:p>
        </w:tc>
        <w:tc>
          <w:tcPr>
            <w:tcW w:w="8219" w:type="dxa"/>
            <w:shd w:val="clear" w:color="auto" w:fill="FFFFFF" w:themeFill="background1"/>
          </w:tcPr>
          <w:p w:rsidR="008F7CC3" w:rsidRDefault="008F7CC3" w:rsidP="00006590">
            <w:pPr>
              <w:pStyle w:val="ListeParagraf"/>
              <w:spacing w:after="0" w:line="240" w:lineRule="auto"/>
              <w:ind w:left="0"/>
              <w:rPr>
                <w:szCs w:val="24"/>
              </w:rPr>
            </w:pPr>
            <w:r>
              <w:rPr>
                <w:szCs w:val="24"/>
              </w:rPr>
              <w:t>Açıklık  ve  erişebilirlik.</w:t>
            </w:r>
          </w:p>
        </w:tc>
      </w:tr>
      <w:tr w:rsidR="008F7CC3" w:rsidRPr="00C578EA" w:rsidTr="00006590">
        <w:trPr>
          <w:trHeight w:val="330"/>
        </w:trPr>
        <w:tc>
          <w:tcPr>
            <w:tcW w:w="820" w:type="dxa"/>
            <w:shd w:val="clear" w:color="auto" w:fill="EAF1DD"/>
            <w:hideMark/>
          </w:tcPr>
          <w:p w:rsidR="008F7CC3" w:rsidRPr="00A01141" w:rsidRDefault="008F7CC3" w:rsidP="00006590">
            <w:pPr>
              <w:spacing w:after="0" w:line="240" w:lineRule="auto"/>
              <w:jc w:val="center"/>
              <w:rPr>
                <w:b/>
                <w:bCs/>
                <w:color w:val="000000"/>
                <w:szCs w:val="24"/>
              </w:rPr>
            </w:pPr>
            <w:r>
              <w:rPr>
                <w:b/>
                <w:bCs/>
                <w:color w:val="000000"/>
                <w:szCs w:val="24"/>
              </w:rPr>
              <w:t>7</w:t>
            </w:r>
          </w:p>
        </w:tc>
        <w:tc>
          <w:tcPr>
            <w:tcW w:w="8219" w:type="dxa"/>
            <w:shd w:val="clear" w:color="auto" w:fill="EAF1DD"/>
          </w:tcPr>
          <w:p w:rsidR="008F7CC3" w:rsidRDefault="008F7CC3" w:rsidP="00006590">
            <w:pPr>
              <w:pStyle w:val="ListeParagraf"/>
              <w:spacing w:after="0" w:line="240" w:lineRule="auto"/>
              <w:ind w:left="0"/>
              <w:rPr>
                <w:szCs w:val="24"/>
              </w:rPr>
            </w:pPr>
            <w:r>
              <w:rPr>
                <w:szCs w:val="24"/>
              </w:rPr>
              <w:t>Sürekli ve sağlıklı iletişim.</w:t>
            </w:r>
          </w:p>
        </w:tc>
      </w:tr>
      <w:tr w:rsidR="008F7CC3" w:rsidRPr="00C578EA" w:rsidTr="008F7CC3">
        <w:trPr>
          <w:trHeight w:val="330"/>
        </w:trPr>
        <w:tc>
          <w:tcPr>
            <w:tcW w:w="820" w:type="dxa"/>
            <w:shd w:val="clear" w:color="auto" w:fill="FFFFFF" w:themeFill="background1"/>
            <w:hideMark/>
          </w:tcPr>
          <w:p w:rsidR="008F7CC3" w:rsidRPr="00A01141" w:rsidRDefault="008F7CC3" w:rsidP="00006590">
            <w:pPr>
              <w:spacing w:after="0" w:line="240" w:lineRule="auto"/>
              <w:jc w:val="center"/>
              <w:rPr>
                <w:b/>
                <w:bCs/>
                <w:color w:val="000000"/>
                <w:szCs w:val="24"/>
              </w:rPr>
            </w:pPr>
            <w:r>
              <w:rPr>
                <w:b/>
                <w:bCs/>
                <w:color w:val="000000"/>
                <w:szCs w:val="24"/>
              </w:rPr>
              <w:t>8</w:t>
            </w:r>
          </w:p>
        </w:tc>
        <w:tc>
          <w:tcPr>
            <w:tcW w:w="8219" w:type="dxa"/>
            <w:shd w:val="clear" w:color="auto" w:fill="FFFFFF" w:themeFill="background1"/>
          </w:tcPr>
          <w:p w:rsidR="008F7CC3" w:rsidRDefault="008F7CC3" w:rsidP="00006590">
            <w:pPr>
              <w:pStyle w:val="ListeParagraf"/>
              <w:spacing w:after="0" w:line="240" w:lineRule="auto"/>
              <w:ind w:left="0"/>
              <w:rPr>
                <w:szCs w:val="24"/>
              </w:rPr>
            </w:pPr>
            <w:r>
              <w:rPr>
                <w:szCs w:val="24"/>
              </w:rPr>
              <w:t>Katılım ve sorumluluk bir arada değerlendirilir.</w:t>
            </w:r>
          </w:p>
        </w:tc>
      </w:tr>
      <w:tr w:rsidR="008F7CC3" w:rsidRPr="00C578EA" w:rsidTr="00006590">
        <w:trPr>
          <w:trHeight w:val="330"/>
        </w:trPr>
        <w:tc>
          <w:tcPr>
            <w:tcW w:w="820" w:type="dxa"/>
            <w:shd w:val="clear" w:color="auto" w:fill="EAF1DD"/>
            <w:hideMark/>
          </w:tcPr>
          <w:p w:rsidR="008F7CC3" w:rsidRDefault="008F7CC3" w:rsidP="00006590">
            <w:pPr>
              <w:spacing w:after="0" w:line="240" w:lineRule="auto"/>
              <w:jc w:val="center"/>
              <w:rPr>
                <w:b/>
                <w:bCs/>
                <w:color w:val="000000"/>
                <w:szCs w:val="24"/>
              </w:rPr>
            </w:pPr>
            <w:r>
              <w:rPr>
                <w:b/>
                <w:bCs/>
                <w:color w:val="000000"/>
                <w:szCs w:val="24"/>
              </w:rPr>
              <w:t>9</w:t>
            </w:r>
          </w:p>
        </w:tc>
        <w:tc>
          <w:tcPr>
            <w:tcW w:w="8219" w:type="dxa"/>
            <w:shd w:val="clear" w:color="auto" w:fill="EAF1DD"/>
          </w:tcPr>
          <w:p w:rsidR="008F7CC3" w:rsidRDefault="008F7CC3" w:rsidP="00006590">
            <w:pPr>
              <w:pStyle w:val="ListeParagraf"/>
              <w:spacing w:after="0" w:line="240" w:lineRule="auto"/>
              <w:ind w:left="0"/>
              <w:rPr>
                <w:szCs w:val="24"/>
              </w:rPr>
            </w:pPr>
            <w:r>
              <w:rPr>
                <w:szCs w:val="24"/>
              </w:rPr>
              <w:t>Hesap verebilirlik.</w:t>
            </w:r>
          </w:p>
        </w:tc>
      </w:tr>
    </w:tbl>
    <w:p w:rsidR="008F7CC3" w:rsidRPr="008F7CC3" w:rsidRDefault="008F7CC3" w:rsidP="008F7CC3"/>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8F7CC3" w:rsidTr="00006590">
        <w:trPr>
          <w:trHeight w:val="330"/>
        </w:trPr>
        <w:tc>
          <w:tcPr>
            <w:tcW w:w="820" w:type="dxa"/>
            <w:shd w:val="clear" w:color="auto" w:fill="EAF1DD"/>
            <w:hideMark/>
          </w:tcPr>
          <w:p w:rsidR="008F7CC3" w:rsidRPr="00A01141" w:rsidRDefault="008F7CC3" w:rsidP="00006590">
            <w:pPr>
              <w:spacing w:after="0" w:line="240" w:lineRule="auto"/>
              <w:jc w:val="center"/>
              <w:rPr>
                <w:b/>
                <w:bCs/>
                <w:color w:val="000000"/>
                <w:szCs w:val="24"/>
              </w:rPr>
            </w:pPr>
          </w:p>
        </w:tc>
        <w:tc>
          <w:tcPr>
            <w:tcW w:w="8219" w:type="dxa"/>
            <w:shd w:val="clear" w:color="auto" w:fill="EAF1DD"/>
          </w:tcPr>
          <w:p w:rsidR="008F7CC3" w:rsidRPr="008E06AE" w:rsidRDefault="008E06AE" w:rsidP="00006590">
            <w:pPr>
              <w:pStyle w:val="ListeParagraf"/>
              <w:spacing w:after="0" w:line="240" w:lineRule="auto"/>
              <w:ind w:left="0"/>
              <w:rPr>
                <w:b/>
                <w:szCs w:val="24"/>
              </w:rPr>
            </w:pPr>
            <w:r>
              <w:rPr>
                <w:szCs w:val="24"/>
              </w:rPr>
              <w:t xml:space="preserve">                 </w:t>
            </w:r>
            <w:r w:rsidRPr="008E06AE">
              <w:rPr>
                <w:b/>
                <w:szCs w:val="24"/>
              </w:rPr>
              <w:t>TEMEL DEĞERLERİMİZ</w:t>
            </w:r>
          </w:p>
        </w:tc>
      </w:tr>
      <w:tr w:rsidR="008F7CC3" w:rsidTr="00006590">
        <w:trPr>
          <w:trHeight w:val="330"/>
        </w:trPr>
        <w:tc>
          <w:tcPr>
            <w:tcW w:w="820" w:type="dxa"/>
            <w:shd w:val="clear" w:color="auto" w:fill="FFFFFF" w:themeFill="background1"/>
            <w:hideMark/>
          </w:tcPr>
          <w:p w:rsidR="008F7CC3" w:rsidRPr="00A01141" w:rsidRDefault="008E06AE" w:rsidP="00006590">
            <w:pPr>
              <w:spacing w:after="0" w:line="240" w:lineRule="auto"/>
              <w:jc w:val="center"/>
              <w:rPr>
                <w:b/>
                <w:bCs/>
                <w:color w:val="000000"/>
                <w:szCs w:val="24"/>
              </w:rPr>
            </w:pPr>
            <w:r>
              <w:rPr>
                <w:b/>
                <w:bCs/>
                <w:color w:val="000000"/>
                <w:szCs w:val="24"/>
              </w:rPr>
              <w:t>1</w:t>
            </w:r>
          </w:p>
        </w:tc>
        <w:tc>
          <w:tcPr>
            <w:tcW w:w="8219" w:type="dxa"/>
            <w:shd w:val="clear" w:color="auto" w:fill="FFFFFF" w:themeFill="background1"/>
          </w:tcPr>
          <w:p w:rsidR="008F7CC3" w:rsidRDefault="008E06AE" w:rsidP="00006590">
            <w:pPr>
              <w:pStyle w:val="ListeParagraf"/>
              <w:spacing w:after="0" w:line="240" w:lineRule="auto"/>
              <w:ind w:left="0"/>
              <w:rPr>
                <w:szCs w:val="24"/>
              </w:rPr>
            </w:pPr>
            <w:r>
              <w:rPr>
                <w:szCs w:val="24"/>
              </w:rPr>
              <w:t>Ülkemizin geleceğinden sorumluyuz.</w:t>
            </w:r>
          </w:p>
        </w:tc>
      </w:tr>
      <w:tr w:rsidR="008F7CC3" w:rsidTr="00006590">
        <w:trPr>
          <w:trHeight w:val="330"/>
        </w:trPr>
        <w:tc>
          <w:tcPr>
            <w:tcW w:w="820" w:type="dxa"/>
            <w:shd w:val="clear" w:color="auto" w:fill="EAF1DD"/>
            <w:hideMark/>
          </w:tcPr>
          <w:p w:rsidR="008F7CC3" w:rsidRPr="00A01141" w:rsidRDefault="008E06AE" w:rsidP="00006590">
            <w:pPr>
              <w:spacing w:after="0" w:line="240" w:lineRule="auto"/>
              <w:jc w:val="center"/>
              <w:rPr>
                <w:b/>
                <w:bCs/>
                <w:color w:val="000000"/>
                <w:szCs w:val="24"/>
              </w:rPr>
            </w:pPr>
            <w:r>
              <w:rPr>
                <w:b/>
                <w:bCs/>
                <w:color w:val="000000"/>
                <w:szCs w:val="24"/>
              </w:rPr>
              <w:t>2</w:t>
            </w:r>
          </w:p>
        </w:tc>
        <w:tc>
          <w:tcPr>
            <w:tcW w:w="8219" w:type="dxa"/>
            <w:shd w:val="clear" w:color="auto" w:fill="EAF1DD"/>
          </w:tcPr>
          <w:p w:rsidR="008F7CC3" w:rsidRDefault="008E06AE" w:rsidP="00006590">
            <w:pPr>
              <w:pStyle w:val="ListeParagraf"/>
              <w:spacing w:after="0" w:line="240" w:lineRule="auto"/>
              <w:ind w:left="0"/>
              <w:rPr>
                <w:szCs w:val="24"/>
              </w:rPr>
            </w:pPr>
            <w:r>
              <w:rPr>
                <w:szCs w:val="24"/>
              </w:rPr>
              <w:t>Eğitime yapılan yardımı kutsal sayar her türlü desteği veririz.</w:t>
            </w:r>
          </w:p>
        </w:tc>
      </w:tr>
      <w:tr w:rsidR="008F7CC3" w:rsidTr="00006590">
        <w:trPr>
          <w:trHeight w:val="330"/>
        </w:trPr>
        <w:tc>
          <w:tcPr>
            <w:tcW w:w="820" w:type="dxa"/>
            <w:shd w:val="clear" w:color="auto" w:fill="FFFFFF" w:themeFill="background1"/>
            <w:hideMark/>
          </w:tcPr>
          <w:p w:rsidR="008F7CC3" w:rsidRPr="00A01141" w:rsidRDefault="008E06AE" w:rsidP="00006590">
            <w:pPr>
              <w:spacing w:after="0" w:line="240" w:lineRule="auto"/>
              <w:jc w:val="center"/>
              <w:rPr>
                <w:b/>
                <w:bCs/>
                <w:color w:val="000000"/>
                <w:szCs w:val="24"/>
              </w:rPr>
            </w:pPr>
            <w:r>
              <w:rPr>
                <w:b/>
                <w:bCs/>
                <w:color w:val="000000"/>
                <w:szCs w:val="24"/>
              </w:rPr>
              <w:t>3</w:t>
            </w:r>
          </w:p>
        </w:tc>
        <w:tc>
          <w:tcPr>
            <w:tcW w:w="8219" w:type="dxa"/>
            <w:shd w:val="clear" w:color="auto" w:fill="FFFFFF" w:themeFill="background1"/>
          </w:tcPr>
          <w:p w:rsidR="008F7CC3" w:rsidRDefault="008E06AE" w:rsidP="00006590">
            <w:pPr>
              <w:pStyle w:val="ListeParagraf"/>
              <w:spacing w:after="0" w:line="240" w:lineRule="auto"/>
              <w:ind w:left="0"/>
              <w:rPr>
                <w:szCs w:val="24"/>
              </w:rPr>
            </w:pPr>
            <w:r>
              <w:rPr>
                <w:szCs w:val="24"/>
              </w:rPr>
              <w:t>Kurumda çalışan herkesin katılımı ile sürecin devamlı olarak iyileştirileceğine ve geliştirileceğine inanırız</w:t>
            </w:r>
          </w:p>
        </w:tc>
      </w:tr>
      <w:tr w:rsidR="008F7CC3" w:rsidTr="00006590">
        <w:trPr>
          <w:trHeight w:val="330"/>
        </w:trPr>
        <w:tc>
          <w:tcPr>
            <w:tcW w:w="820" w:type="dxa"/>
            <w:shd w:val="clear" w:color="auto" w:fill="EAF1DD"/>
            <w:hideMark/>
          </w:tcPr>
          <w:p w:rsidR="008F7CC3" w:rsidRDefault="008E06AE" w:rsidP="00006590">
            <w:pPr>
              <w:spacing w:after="0" w:line="240" w:lineRule="auto"/>
              <w:jc w:val="center"/>
              <w:rPr>
                <w:b/>
                <w:bCs/>
                <w:color w:val="000000"/>
                <w:szCs w:val="24"/>
              </w:rPr>
            </w:pPr>
            <w:r>
              <w:rPr>
                <w:b/>
                <w:bCs/>
                <w:color w:val="000000"/>
                <w:szCs w:val="24"/>
              </w:rPr>
              <w:t>4</w:t>
            </w:r>
          </w:p>
        </w:tc>
        <w:tc>
          <w:tcPr>
            <w:tcW w:w="8219" w:type="dxa"/>
            <w:shd w:val="clear" w:color="auto" w:fill="EAF1DD"/>
          </w:tcPr>
          <w:p w:rsidR="008F7CC3" w:rsidRDefault="008E06AE" w:rsidP="00006590">
            <w:pPr>
              <w:pStyle w:val="ListeParagraf"/>
              <w:spacing w:after="0" w:line="240" w:lineRule="auto"/>
              <w:ind w:left="0"/>
              <w:rPr>
                <w:szCs w:val="24"/>
              </w:rPr>
            </w:pPr>
            <w:r>
              <w:rPr>
                <w:szCs w:val="24"/>
              </w:rPr>
              <w:t>Sağlıklı bir çalışma ortamı içerisinde çalışanları tanıyarak fikirlerine değer veriri ve işimizi önemseriz.</w:t>
            </w:r>
          </w:p>
        </w:tc>
      </w:tr>
      <w:tr w:rsidR="008F7CC3" w:rsidTr="008E06AE">
        <w:trPr>
          <w:trHeight w:val="330"/>
        </w:trPr>
        <w:tc>
          <w:tcPr>
            <w:tcW w:w="820" w:type="dxa"/>
            <w:shd w:val="clear" w:color="auto" w:fill="FFFFFF" w:themeFill="background1"/>
            <w:hideMark/>
          </w:tcPr>
          <w:p w:rsidR="008F7CC3" w:rsidRPr="00A01141" w:rsidRDefault="008E06AE" w:rsidP="00006590">
            <w:pPr>
              <w:spacing w:after="0" w:line="240" w:lineRule="auto"/>
              <w:jc w:val="center"/>
              <w:rPr>
                <w:b/>
                <w:bCs/>
                <w:color w:val="000000"/>
                <w:szCs w:val="24"/>
              </w:rPr>
            </w:pPr>
            <w:r>
              <w:rPr>
                <w:b/>
                <w:bCs/>
                <w:color w:val="000000"/>
                <w:szCs w:val="24"/>
              </w:rPr>
              <w:t>5</w:t>
            </w:r>
          </w:p>
        </w:tc>
        <w:tc>
          <w:tcPr>
            <w:tcW w:w="8219" w:type="dxa"/>
            <w:shd w:val="clear" w:color="auto" w:fill="FFFFFF" w:themeFill="background1"/>
          </w:tcPr>
          <w:p w:rsidR="008F7CC3" w:rsidRDefault="008E06AE" w:rsidP="00006590">
            <w:pPr>
              <w:pStyle w:val="ListeParagraf"/>
              <w:spacing w:after="0" w:line="240" w:lineRule="auto"/>
              <w:ind w:left="0"/>
              <w:rPr>
                <w:szCs w:val="24"/>
              </w:rPr>
            </w:pPr>
            <w:r>
              <w:rPr>
                <w:szCs w:val="24"/>
              </w:rPr>
              <w:t>Mevcut ve potansiyel hizmet bekleyenlerin ihtiyaçlarına odaklanırız.</w:t>
            </w:r>
          </w:p>
        </w:tc>
      </w:tr>
      <w:tr w:rsidR="008F7CC3" w:rsidTr="008E06AE">
        <w:trPr>
          <w:trHeight w:val="330"/>
        </w:trPr>
        <w:tc>
          <w:tcPr>
            <w:tcW w:w="820" w:type="dxa"/>
            <w:shd w:val="clear" w:color="auto" w:fill="D6E3BC" w:themeFill="accent3" w:themeFillTint="66"/>
            <w:hideMark/>
          </w:tcPr>
          <w:p w:rsidR="008F7CC3" w:rsidRPr="00A01141" w:rsidRDefault="008E06AE" w:rsidP="00006590">
            <w:pPr>
              <w:spacing w:after="0" w:line="240" w:lineRule="auto"/>
              <w:jc w:val="center"/>
              <w:rPr>
                <w:b/>
                <w:bCs/>
                <w:color w:val="000000"/>
                <w:szCs w:val="24"/>
              </w:rPr>
            </w:pPr>
            <w:r>
              <w:rPr>
                <w:b/>
                <w:bCs/>
                <w:color w:val="000000"/>
                <w:szCs w:val="24"/>
              </w:rPr>
              <w:t>6</w:t>
            </w:r>
          </w:p>
        </w:tc>
        <w:tc>
          <w:tcPr>
            <w:tcW w:w="8219" w:type="dxa"/>
            <w:shd w:val="clear" w:color="auto" w:fill="D6E3BC" w:themeFill="accent3" w:themeFillTint="66"/>
          </w:tcPr>
          <w:p w:rsidR="008F7CC3" w:rsidRDefault="008E06AE" w:rsidP="00006590">
            <w:pPr>
              <w:pStyle w:val="ListeParagraf"/>
              <w:spacing w:after="0" w:line="240" w:lineRule="auto"/>
              <w:ind w:left="0"/>
              <w:rPr>
                <w:szCs w:val="24"/>
              </w:rPr>
            </w:pPr>
            <w:r>
              <w:rPr>
                <w:szCs w:val="24"/>
              </w:rPr>
              <w:t>Kendimizi geliştirmeye önem veriri, yenilikçi fikirlerden yararlanırız.</w:t>
            </w:r>
          </w:p>
        </w:tc>
      </w:tr>
      <w:tr w:rsidR="008F7CC3" w:rsidTr="008E06AE">
        <w:trPr>
          <w:trHeight w:val="330"/>
        </w:trPr>
        <w:tc>
          <w:tcPr>
            <w:tcW w:w="820" w:type="dxa"/>
            <w:shd w:val="clear" w:color="auto" w:fill="FFFFFF" w:themeFill="background1"/>
            <w:hideMark/>
          </w:tcPr>
          <w:p w:rsidR="008F7CC3" w:rsidRPr="00A01141" w:rsidRDefault="008E06AE" w:rsidP="00006590">
            <w:pPr>
              <w:spacing w:after="0" w:line="240" w:lineRule="auto"/>
              <w:jc w:val="center"/>
              <w:rPr>
                <w:b/>
                <w:bCs/>
                <w:color w:val="000000"/>
                <w:szCs w:val="24"/>
              </w:rPr>
            </w:pPr>
            <w:r>
              <w:rPr>
                <w:b/>
                <w:bCs/>
                <w:color w:val="000000"/>
                <w:szCs w:val="24"/>
              </w:rPr>
              <w:t>7</w:t>
            </w:r>
          </w:p>
        </w:tc>
        <w:tc>
          <w:tcPr>
            <w:tcW w:w="8219" w:type="dxa"/>
            <w:shd w:val="clear" w:color="auto" w:fill="FFFFFF" w:themeFill="background1"/>
          </w:tcPr>
          <w:p w:rsidR="008F7CC3" w:rsidRDefault="008E06AE" w:rsidP="00006590">
            <w:pPr>
              <w:pStyle w:val="ListeParagraf"/>
              <w:spacing w:after="0" w:line="240" w:lineRule="auto"/>
              <w:ind w:left="0"/>
              <w:rPr>
                <w:szCs w:val="24"/>
              </w:rPr>
            </w:pPr>
            <w:r>
              <w:rPr>
                <w:szCs w:val="24"/>
              </w:rPr>
              <w:t>Öğrencilerin öğrenmeyi öğrenmesi ilk hedefimizdir</w:t>
            </w:r>
          </w:p>
        </w:tc>
      </w:tr>
      <w:tr w:rsidR="008F7CC3" w:rsidTr="008E06AE">
        <w:trPr>
          <w:trHeight w:val="330"/>
        </w:trPr>
        <w:tc>
          <w:tcPr>
            <w:tcW w:w="820" w:type="dxa"/>
            <w:shd w:val="clear" w:color="auto" w:fill="D6E3BC" w:themeFill="accent3" w:themeFillTint="66"/>
            <w:hideMark/>
          </w:tcPr>
          <w:p w:rsidR="008F7CC3" w:rsidRPr="00A01141" w:rsidRDefault="008E06AE" w:rsidP="00006590">
            <w:pPr>
              <w:spacing w:after="0" w:line="240" w:lineRule="auto"/>
              <w:jc w:val="center"/>
              <w:rPr>
                <w:b/>
                <w:bCs/>
                <w:color w:val="000000"/>
                <w:szCs w:val="24"/>
              </w:rPr>
            </w:pPr>
            <w:r>
              <w:rPr>
                <w:b/>
                <w:bCs/>
                <w:color w:val="000000"/>
                <w:szCs w:val="24"/>
              </w:rPr>
              <w:t>8</w:t>
            </w:r>
          </w:p>
        </w:tc>
        <w:tc>
          <w:tcPr>
            <w:tcW w:w="8219" w:type="dxa"/>
            <w:shd w:val="clear" w:color="auto" w:fill="D6E3BC" w:themeFill="accent3" w:themeFillTint="66"/>
          </w:tcPr>
          <w:p w:rsidR="008F7CC3" w:rsidRDefault="008E06AE" w:rsidP="00006590">
            <w:pPr>
              <w:pStyle w:val="ListeParagraf"/>
              <w:spacing w:after="0" w:line="240" w:lineRule="auto"/>
              <w:ind w:left="0"/>
              <w:rPr>
                <w:szCs w:val="24"/>
              </w:rPr>
            </w:pPr>
            <w:r>
              <w:rPr>
                <w:szCs w:val="24"/>
              </w:rPr>
              <w:t>Okulumuz ve öğrencilerimizle gurur duyarız</w:t>
            </w:r>
          </w:p>
        </w:tc>
      </w:tr>
      <w:tr w:rsidR="008F7CC3" w:rsidTr="008E06AE">
        <w:trPr>
          <w:trHeight w:val="330"/>
        </w:trPr>
        <w:tc>
          <w:tcPr>
            <w:tcW w:w="820" w:type="dxa"/>
            <w:shd w:val="clear" w:color="auto" w:fill="FFFFFF" w:themeFill="background1"/>
            <w:hideMark/>
          </w:tcPr>
          <w:p w:rsidR="008F7CC3" w:rsidRDefault="008E06AE" w:rsidP="00006590">
            <w:pPr>
              <w:spacing w:after="0" w:line="240" w:lineRule="auto"/>
              <w:jc w:val="center"/>
              <w:rPr>
                <w:b/>
                <w:bCs/>
                <w:color w:val="000000"/>
                <w:szCs w:val="24"/>
              </w:rPr>
            </w:pPr>
            <w:r>
              <w:rPr>
                <w:b/>
                <w:bCs/>
                <w:color w:val="000000"/>
                <w:szCs w:val="24"/>
              </w:rPr>
              <w:t>9</w:t>
            </w:r>
          </w:p>
        </w:tc>
        <w:tc>
          <w:tcPr>
            <w:tcW w:w="8219" w:type="dxa"/>
            <w:shd w:val="clear" w:color="auto" w:fill="FFFFFF" w:themeFill="background1"/>
          </w:tcPr>
          <w:p w:rsidR="008F7CC3" w:rsidRDefault="008E06AE" w:rsidP="00006590">
            <w:pPr>
              <w:pStyle w:val="ListeParagraf"/>
              <w:spacing w:after="0" w:line="240" w:lineRule="auto"/>
              <w:ind w:left="0"/>
              <w:rPr>
                <w:szCs w:val="24"/>
              </w:rPr>
            </w:pPr>
            <w:r>
              <w:rPr>
                <w:szCs w:val="24"/>
              </w:rPr>
              <w:t>Öğrencilerimizi yaratıcı yönlerinin gelişmesi için teşvik ederiz.</w:t>
            </w:r>
          </w:p>
        </w:tc>
      </w:tr>
      <w:tr w:rsidR="008E06AE" w:rsidTr="008E06AE">
        <w:trPr>
          <w:trHeight w:val="330"/>
        </w:trPr>
        <w:tc>
          <w:tcPr>
            <w:tcW w:w="820" w:type="dxa"/>
            <w:shd w:val="clear" w:color="auto" w:fill="D6E3BC" w:themeFill="accent3" w:themeFillTint="66"/>
            <w:hideMark/>
          </w:tcPr>
          <w:p w:rsidR="008E06AE" w:rsidRDefault="008E06AE" w:rsidP="00006590">
            <w:pPr>
              <w:spacing w:after="0" w:line="240" w:lineRule="auto"/>
              <w:jc w:val="center"/>
              <w:rPr>
                <w:b/>
                <w:bCs/>
                <w:color w:val="000000"/>
                <w:szCs w:val="24"/>
              </w:rPr>
            </w:pPr>
            <w:r>
              <w:rPr>
                <w:b/>
                <w:bCs/>
                <w:color w:val="000000"/>
                <w:szCs w:val="24"/>
              </w:rPr>
              <w:t>10</w:t>
            </w:r>
          </w:p>
        </w:tc>
        <w:tc>
          <w:tcPr>
            <w:tcW w:w="8219" w:type="dxa"/>
            <w:shd w:val="clear" w:color="auto" w:fill="D6E3BC" w:themeFill="accent3" w:themeFillTint="66"/>
          </w:tcPr>
          <w:p w:rsidR="008E06AE" w:rsidRDefault="008E06AE" w:rsidP="00006590">
            <w:pPr>
              <w:pStyle w:val="ListeParagraf"/>
              <w:spacing w:after="0" w:line="240" w:lineRule="auto"/>
              <w:ind w:left="0"/>
              <w:rPr>
                <w:szCs w:val="24"/>
              </w:rPr>
            </w:pPr>
            <w:r>
              <w:rPr>
                <w:szCs w:val="24"/>
              </w:rPr>
              <w:t>Biz birbirimize ve kendimize güveniriz.</w:t>
            </w:r>
          </w:p>
        </w:tc>
      </w:tr>
      <w:tr w:rsidR="008E06AE" w:rsidTr="008E06AE">
        <w:trPr>
          <w:trHeight w:val="330"/>
        </w:trPr>
        <w:tc>
          <w:tcPr>
            <w:tcW w:w="820" w:type="dxa"/>
            <w:shd w:val="clear" w:color="auto" w:fill="FFFFFF" w:themeFill="background1"/>
            <w:hideMark/>
          </w:tcPr>
          <w:p w:rsidR="008E06AE" w:rsidRDefault="008E06AE" w:rsidP="00006590">
            <w:pPr>
              <w:spacing w:after="0" w:line="240" w:lineRule="auto"/>
              <w:jc w:val="center"/>
              <w:rPr>
                <w:b/>
                <w:bCs/>
                <w:color w:val="000000"/>
                <w:szCs w:val="24"/>
              </w:rPr>
            </w:pPr>
            <w:r>
              <w:rPr>
                <w:b/>
                <w:bCs/>
                <w:color w:val="000000"/>
                <w:szCs w:val="24"/>
              </w:rPr>
              <w:t>11</w:t>
            </w:r>
          </w:p>
        </w:tc>
        <w:tc>
          <w:tcPr>
            <w:tcW w:w="8219" w:type="dxa"/>
            <w:shd w:val="clear" w:color="auto" w:fill="FFFFFF" w:themeFill="background1"/>
          </w:tcPr>
          <w:p w:rsidR="008E06AE" w:rsidRDefault="008E06AE" w:rsidP="00006590">
            <w:pPr>
              <w:pStyle w:val="ListeParagraf"/>
              <w:spacing w:after="0" w:line="240" w:lineRule="auto"/>
              <w:ind w:left="0"/>
              <w:rPr>
                <w:szCs w:val="24"/>
              </w:rPr>
            </w:pPr>
            <w:r>
              <w:rPr>
                <w:szCs w:val="24"/>
              </w:rPr>
              <w:t>Öğrencilerimiz bütün çalışmalarımızın odak noktasıdır.</w:t>
            </w:r>
          </w:p>
        </w:tc>
      </w:tr>
    </w:tbl>
    <w:p w:rsidR="009F3ADB" w:rsidRDefault="009F3ADB" w:rsidP="009F3ADB">
      <w:pPr>
        <w:pStyle w:val="GvdeMetni"/>
        <w:rPr>
          <w:b/>
          <w:sz w:val="20"/>
        </w:rPr>
      </w:pPr>
    </w:p>
    <w:p w:rsidR="008F7CC3" w:rsidRDefault="008F7CC3" w:rsidP="009F3ADB">
      <w:pPr>
        <w:pStyle w:val="GvdeMetni"/>
        <w:rPr>
          <w:b/>
          <w:sz w:val="20"/>
        </w:rPr>
      </w:pPr>
    </w:p>
    <w:p w:rsidR="008F7CC3" w:rsidRDefault="008F7CC3" w:rsidP="009F3ADB">
      <w:pPr>
        <w:pStyle w:val="GvdeMetni"/>
        <w:rPr>
          <w:b/>
          <w:sz w:val="20"/>
        </w:rPr>
      </w:pPr>
    </w:p>
    <w:p w:rsidR="008F7CC3" w:rsidRDefault="008F7CC3" w:rsidP="009F3ADB">
      <w:pPr>
        <w:pStyle w:val="GvdeMetni"/>
        <w:rPr>
          <w:b/>
          <w:sz w:val="20"/>
        </w:rPr>
      </w:pPr>
    </w:p>
    <w:p w:rsidR="009F3ADB" w:rsidRDefault="009F3ADB" w:rsidP="009F3ADB">
      <w:pPr>
        <w:pStyle w:val="GvdeMetni"/>
        <w:rPr>
          <w:b/>
          <w:sz w:val="20"/>
        </w:rPr>
      </w:pPr>
    </w:p>
    <w:p w:rsidR="009F3ADB" w:rsidRDefault="009F3ADB" w:rsidP="009F3ADB">
      <w:pPr>
        <w:pStyle w:val="GvdeMetni"/>
        <w:spacing w:before="4"/>
        <w:rPr>
          <w:b/>
          <w:sz w:val="23"/>
        </w:rPr>
      </w:pPr>
    </w:p>
    <w:p w:rsidR="00E00045" w:rsidRDefault="00E00045" w:rsidP="00E00045"/>
    <w:p w:rsidR="00E00045" w:rsidRPr="006C37CE" w:rsidRDefault="006C37CE" w:rsidP="006C37CE">
      <w:pPr>
        <w:pStyle w:val="Balk1"/>
        <w:jc w:val="center"/>
        <w:rPr>
          <w:sz w:val="96"/>
          <w:szCs w:val="96"/>
        </w:rPr>
      </w:pPr>
      <w:r w:rsidRPr="00044C41">
        <w:rPr>
          <w:sz w:val="96"/>
          <w:szCs w:val="96"/>
        </w:rPr>
        <w:t>BÖLÜM IV</w:t>
      </w:r>
    </w:p>
    <w:p w:rsidR="00E00045" w:rsidRDefault="00E00045" w:rsidP="00E00045">
      <w:pPr>
        <w:pStyle w:val="Balk1"/>
        <w:spacing w:before="0" w:after="0"/>
      </w:pPr>
      <w:bookmarkStart w:id="52" w:name="_Toc534829235"/>
      <w:r w:rsidRPr="002B6FDB">
        <w:t xml:space="preserve">AMAÇ, HEDEF VE </w:t>
      </w:r>
      <w:bookmarkEnd w:id="49"/>
      <w:bookmarkEnd w:id="50"/>
      <w:bookmarkEnd w:id="51"/>
      <w:r w:rsidRPr="002B6FDB">
        <w:t>EYLEMLE</w:t>
      </w:r>
      <w:r>
        <w:t>R</w:t>
      </w:r>
      <w:bookmarkEnd w:id="52"/>
    </w:p>
    <w:p w:rsidR="00E00045" w:rsidRPr="000008F3" w:rsidRDefault="00E00045" w:rsidP="00E00045">
      <w:pPr>
        <w:tabs>
          <w:tab w:val="left" w:pos="1425"/>
        </w:tabs>
        <w:spacing w:after="0" w:line="360" w:lineRule="auto"/>
      </w:pPr>
      <w:r w:rsidRPr="00C64958">
        <w:t>Bu bölümde</w:t>
      </w:r>
      <w:r>
        <w:t>, stratejik amaçlar, hedefler ve eylemler yer almaktadır.</w:t>
      </w:r>
    </w:p>
    <w:p w:rsidR="00E00045" w:rsidRPr="00C64958" w:rsidRDefault="00E00045" w:rsidP="00E00045">
      <w:pPr>
        <w:pStyle w:val="Balk1"/>
        <w:spacing w:before="0" w:after="0"/>
      </w:pPr>
      <w:bookmarkStart w:id="53" w:name="_Toc534829236"/>
      <w:r w:rsidRPr="00C64958">
        <w:t>TEMA I: EĞİTİM VE ÖĞRETİME ERİŞİM</w:t>
      </w:r>
      <w:bookmarkEnd w:id="53"/>
    </w:p>
    <w:p w:rsidR="00E00045" w:rsidRPr="00C64958" w:rsidRDefault="00E00045" w:rsidP="00E00045">
      <w:pPr>
        <w:spacing w:after="0" w:line="360" w:lineRule="auto"/>
        <w:ind w:firstLine="708"/>
        <w:jc w:val="both"/>
      </w:pPr>
      <w:r w:rsidRPr="00C64958">
        <w:t xml:space="preserve">Eğitim ve öğretime erişim okullaşma ve okul terki, devam ve devamsızlık, okula uyum ve oryantasyon, özel eğitime ihtiyaç duyan bireylerin eğitime erişimi, </w:t>
      </w:r>
      <w:r w:rsidRPr="00C64958">
        <w:lastRenderedPageBreak/>
        <w:t>yabancı öğrencilerin eğitime erişimi ve hayatboyu öğrenme kapsamında yürütülen faaliyetlerin ele alındığı temadır.</w:t>
      </w:r>
    </w:p>
    <w:p w:rsidR="00E00045" w:rsidRDefault="00E00045" w:rsidP="00E00045">
      <w:pPr>
        <w:pStyle w:val="Balk3"/>
        <w:spacing w:before="0" w:after="0" w:line="360" w:lineRule="auto"/>
      </w:pPr>
      <w:bookmarkStart w:id="54" w:name="_Toc534829237"/>
      <w:bookmarkStart w:id="55" w:name="_Toc529519460"/>
      <w:r w:rsidRPr="00C64958">
        <w:rPr>
          <w:rStyle w:val="Balk1Char"/>
        </w:rPr>
        <w:t>Stratejik Amaç 1</w:t>
      </w:r>
      <w:bookmarkEnd w:id="54"/>
    </w:p>
    <w:p w:rsidR="00E00045" w:rsidRPr="00C152DD" w:rsidRDefault="00E00045" w:rsidP="00E00045">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55"/>
    </w:p>
    <w:p w:rsidR="00E00045" w:rsidRPr="00DF762C" w:rsidRDefault="00E00045" w:rsidP="00E00045">
      <w:pPr>
        <w:pStyle w:val="Balk3"/>
        <w:spacing w:before="0" w:after="0" w:line="360" w:lineRule="auto"/>
        <w:jc w:val="both"/>
        <w:rPr>
          <w:rFonts w:ascii="Book Antiqua" w:hAnsi="Book Antiqua"/>
          <w:sz w:val="24"/>
          <w:szCs w:val="24"/>
        </w:rPr>
      </w:pPr>
      <w:bookmarkStart w:id="56" w:name="_Toc529519462"/>
      <w:bookmarkStart w:id="57" w:name="_Toc416085156"/>
      <w:r w:rsidRPr="004560BB">
        <w:rPr>
          <w:rStyle w:val="Balk4Char"/>
          <w:rFonts w:ascii="Book Antiqua" w:hAnsi="Book Antiqua"/>
          <w:b/>
          <w:sz w:val="24"/>
          <w:szCs w:val="24"/>
        </w:rPr>
        <w:t>Stratejik Hedef 1.1.</w:t>
      </w:r>
      <w:r w:rsidRPr="00C152DD">
        <w:rPr>
          <w:rFonts w:ascii="Book Antiqua" w:hAnsi="Book Antiqua"/>
          <w:sz w:val="24"/>
          <w:szCs w:val="24"/>
        </w:rPr>
        <w:t xml:space="preserve">  Kayıt bölgemizde yer alan çocukların okullaşma oranları artırılacak ve öğrencilerin uyum ve devamsızlık sorunları da giderilecekti</w:t>
      </w:r>
      <w:bookmarkEnd w:id="56"/>
      <w:r>
        <w:rPr>
          <w:rFonts w:ascii="Book Antiqua" w:hAnsi="Book Antiqua"/>
          <w:sz w:val="24"/>
          <w:szCs w:val="24"/>
        </w:rPr>
        <w:t>r.</w:t>
      </w:r>
      <w:bookmarkStart w:id="58" w:name="_Toc529519463"/>
      <w:bookmarkEnd w:id="57"/>
    </w:p>
    <w:p w:rsidR="00E00045" w:rsidRPr="002B6FDB" w:rsidRDefault="00E00045" w:rsidP="00E00045">
      <w:pPr>
        <w:rPr>
          <w:b/>
          <w:color w:val="FF0000"/>
          <w:sz w:val="28"/>
        </w:rPr>
      </w:pPr>
      <w:r w:rsidRPr="002B6FDB">
        <w:rPr>
          <w:b/>
          <w:sz w:val="28"/>
        </w:rPr>
        <w:t>Performans Göstergeler</w:t>
      </w:r>
      <w:bookmarkEnd w:id="58"/>
      <w:r>
        <w:rPr>
          <w:b/>
          <w:sz w:val="28"/>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101"/>
        <w:gridCol w:w="3969"/>
        <w:gridCol w:w="992"/>
        <w:gridCol w:w="709"/>
        <w:gridCol w:w="708"/>
        <w:gridCol w:w="709"/>
        <w:gridCol w:w="709"/>
        <w:gridCol w:w="788"/>
        <w:gridCol w:w="62"/>
      </w:tblGrid>
      <w:tr w:rsidR="00E00045" w:rsidRPr="00A01141" w:rsidTr="00E00045">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A01141" w:rsidRDefault="00E00045" w:rsidP="00E00045">
            <w:pPr>
              <w:spacing w:after="0" w:line="240" w:lineRule="auto"/>
              <w:rPr>
                <w:b/>
                <w:bCs/>
                <w:color w:val="000000"/>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rPr>
                <w:b/>
                <w:bCs/>
                <w:color w:val="000000"/>
                <w:sz w:val="20"/>
                <w:szCs w:val="22"/>
              </w:rPr>
            </w:pPr>
            <w:r w:rsidRPr="00A01141">
              <w:rPr>
                <w:b/>
                <w:bCs/>
                <w:color w:val="000000"/>
                <w:sz w:val="20"/>
                <w:szCs w:val="22"/>
              </w:rPr>
              <w:t>PERFORMANS</w:t>
            </w:r>
          </w:p>
          <w:p w:rsidR="00E00045" w:rsidRPr="00A01141" w:rsidRDefault="00E00045" w:rsidP="00E00045">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E00045" w:rsidRPr="00A01141" w:rsidRDefault="00E00045" w:rsidP="00E00045">
            <w:pPr>
              <w:spacing w:after="0" w:line="240" w:lineRule="auto"/>
              <w:rPr>
                <w:b/>
                <w:bCs/>
                <w:color w:val="000000"/>
                <w:sz w:val="20"/>
                <w:szCs w:val="22"/>
              </w:rPr>
            </w:pPr>
            <w:r w:rsidRPr="00A01141">
              <w:rPr>
                <w:b/>
                <w:bCs/>
                <w:color w:val="000000"/>
                <w:sz w:val="20"/>
                <w:szCs w:val="22"/>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spacing w:after="0" w:line="240" w:lineRule="auto"/>
              <w:jc w:val="center"/>
              <w:rPr>
                <w:b/>
                <w:bCs/>
                <w:color w:val="000000"/>
                <w:szCs w:val="22"/>
              </w:rPr>
            </w:pPr>
            <w:r w:rsidRPr="00A01141">
              <w:rPr>
                <w:b/>
                <w:bCs/>
                <w:color w:val="000000"/>
                <w:sz w:val="22"/>
                <w:szCs w:val="22"/>
              </w:rPr>
              <w:t>HEDEF</w:t>
            </w:r>
          </w:p>
        </w:tc>
      </w:tr>
      <w:tr w:rsidR="00E00045" w:rsidRPr="00A01141" w:rsidTr="00E00045">
        <w:trPr>
          <w:gridAfter w:val="1"/>
          <w:wAfter w:w="62" w:type="dxa"/>
          <w:trHeight w:val="309"/>
        </w:trPr>
        <w:tc>
          <w:tcPr>
            <w:tcW w:w="1101" w:type="dxa"/>
            <w:vMerge/>
            <w:shd w:val="clear" w:color="auto" w:fill="EAF1DD"/>
            <w:hideMark/>
          </w:tcPr>
          <w:p w:rsidR="00E00045" w:rsidRPr="00A01141" w:rsidRDefault="00E00045" w:rsidP="00E00045">
            <w:pPr>
              <w:spacing w:after="0" w:line="240" w:lineRule="auto"/>
              <w:rPr>
                <w:b/>
                <w:bCs/>
                <w:szCs w:val="22"/>
              </w:rPr>
            </w:pPr>
          </w:p>
        </w:tc>
        <w:tc>
          <w:tcPr>
            <w:tcW w:w="3969" w:type="dxa"/>
            <w:vMerge/>
            <w:shd w:val="clear" w:color="auto" w:fill="EAF1DD"/>
            <w:hideMark/>
          </w:tcPr>
          <w:p w:rsidR="00E00045" w:rsidRPr="00A01141" w:rsidRDefault="00E00045" w:rsidP="00E00045">
            <w:pPr>
              <w:spacing w:after="0" w:line="240" w:lineRule="auto"/>
              <w:rPr>
                <w:b/>
                <w:bCs/>
                <w:szCs w:val="22"/>
              </w:rPr>
            </w:pPr>
          </w:p>
        </w:tc>
        <w:tc>
          <w:tcPr>
            <w:tcW w:w="992"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2018</w:t>
            </w:r>
          </w:p>
        </w:tc>
        <w:tc>
          <w:tcPr>
            <w:tcW w:w="709"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2019</w:t>
            </w:r>
          </w:p>
        </w:tc>
        <w:tc>
          <w:tcPr>
            <w:tcW w:w="708" w:type="dxa"/>
            <w:shd w:val="clear" w:color="auto" w:fill="EAF1DD"/>
          </w:tcPr>
          <w:p w:rsidR="00E00045" w:rsidRPr="00A01141" w:rsidRDefault="00E00045" w:rsidP="00E00045">
            <w:pPr>
              <w:spacing w:after="0" w:line="240" w:lineRule="auto"/>
              <w:rPr>
                <w:b/>
                <w:bCs/>
                <w:szCs w:val="22"/>
              </w:rPr>
            </w:pPr>
            <w:r w:rsidRPr="00A01141">
              <w:rPr>
                <w:b/>
                <w:bCs/>
                <w:sz w:val="22"/>
                <w:szCs w:val="22"/>
              </w:rPr>
              <w:t>2020</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2021</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2022</w:t>
            </w:r>
          </w:p>
        </w:tc>
        <w:tc>
          <w:tcPr>
            <w:tcW w:w="788" w:type="dxa"/>
            <w:shd w:val="clear" w:color="auto" w:fill="EAF1DD"/>
          </w:tcPr>
          <w:p w:rsidR="00E00045" w:rsidRPr="00A01141" w:rsidRDefault="00E00045" w:rsidP="00E00045">
            <w:pPr>
              <w:spacing w:after="0" w:line="240" w:lineRule="auto"/>
              <w:rPr>
                <w:b/>
                <w:bCs/>
                <w:szCs w:val="22"/>
              </w:rPr>
            </w:pPr>
            <w:r w:rsidRPr="00A01141">
              <w:rPr>
                <w:b/>
                <w:bCs/>
                <w:sz w:val="22"/>
                <w:szCs w:val="22"/>
              </w:rPr>
              <w:t>2023</w:t>
            </w:r>
          </w:p>
        </w:tc>
      </w:tr>
      <w:tr w:rsidR="00E00045" w:rsidRPr="00A01141" w:rsidTr="00E00045">
        <w:trPr>
          <w:gridAfter w:val="1"/>
          <w:wAfter w:w="62" w:type="dxa"/>
          <w:trHeight w:val="549"/>
        </w:trPr>
        <w:tc>
          <w:tcPr>
            <w:tcW w:w="1101" w:type="dxa"/>
            <w:shd w:val="clear" w:color="auto" w:fill="auto"/>
          </w:tcPr>
          <w:p w:rsidR="00E00045" w:rsidRPr="00DF762C" w:rsidRDefault="00E00045" w:rsidP="00E00045">
            <w:pPr>
              <w:spacing w:after="0" w:line="240" w:lineRule="auto"/>
              <w:rPr>
                <w:b/>
                <w:bCs/>
                <w:szCs w:val="22"/>
              </w:rPr>
            </w:pPr>
            <w:r w:rsidRPr="00DF762C">
              <w:rPr>
                <w:b/>
                <w:bCs/>
                <w:sz w:val="22"/>
                <w:szCs w:val="22"/>
              </w:rPr>
              <w:t>PG.1.1.a</w:t>
            </w:r>
          </w:p>
        </w:tc>
        <w:tc>
          <w:tcPr>
            <w:tcW w:w="3969" w:type="dxa"/>
            <w:shd w:val="clear" w:color="auto" w:fill="auto"/>
          </w:tcPr>
          <w:p w:rsidR="00E00045" w:rsidRPr="00A01141" w:rsidRDefault="00E00045" w:rsidP="00E00045">
            <w:pPr>
              <w:spacing w:after="0" w:line="240" w:lineRule="auto"/>
              <w:rPr>
                <w:szCs w:val="22"/>
              </w:rPr>
            </w:pPr>
            <w:r w:rsidRPr="00A01141">
              <w:rPr>
                <w:sz w:val="22"/>
                <w:szCs w:val="22"/>
              </w:rPr>
              <w:t>Kayıt bölgesindeki öğrencilerden okula kayıt yaptıranların oran</w:t>
            </w:r>
            <w:r>
              <w:rPr>
                <w:sz w:val="22"/>
                <w:szCs w:val="22"/>
              </w:rPr>
              <w:t>ı</w:t>
            </w:r>
            <w:r w:rsidRPr="00A01141">
              <w:rPr>
                <w:sz w:val="22"/>
                <w:szCs w:val="22"/>
              </w:rPr>
              <w:t>%)</w:t>
            </w:r>
          </w:p>
        </w:tc>
        <w:tc>
          <w:tcPr>
            <w:tcW w:w="992" w:type="dxa"/>
            <w:shd w:val="clear" w:color="auto" w:fill="auto"/>
            <w:noWrap/>
          </w:tcPr>
          <w:p w:rsidR="00E00045" w:rsidRPr="00A01141" w:rsidRDefault="00E00045" w:rsidP="00E00045">
            <w:pPr>
              <w:spacing w:after="0" w:line="240" w:lineRule="auto"/>
              <w:rPr>
                <w:szCs w:val="22"/>
              </w:rPr>
            </w:pPr>
            <w:r>
              <w:rPr>
                <w:sz w:val="22"/>
                <w:szCs w:val="22"/>
              </w:rPr>
              <w:t>%60</w:t>
            </w:r>
          </w:p>
        </w:tc>
        <w:tc>
          <w:tcPr>
            <w:tcW w:w="709" w:type="dxa"/>
            <w:shd w:val="clear" w:color="auto" w:fill="auto"/>
            <w:noWrap/>
          </w:tcPr>
          <w:p w:rsidR="00E00045" w:rsidRPr="00A01141" w:rsidRDefault="00E00045" w:rsidP="00E00045">
            <w:pPr>
              <w:spacing w:after="0" w:line="240" w:lineRule="auto"/>
              <w:rPr>
                <w:szCs w:val="22"/>
              </w:rPr>
            </w:pPr>
            <w:r>
              <w:rPr>
                <w:sz w:val="22"/>
                <w:szCs w:val="22"/>
              </w:rPr>
              <w:t>%65</w:t>
            </w:r>
          </w:p>
        </w:tc>
        <w:tc>
          <w:tcPr>
            <w:tcW w:w="708" w:type="dxa"/>
            <w:shd w:val="clear" w:color="auto" w:fill="auto"/>
          </w:tcPr>
          <w:p w:rsidR="00E00045" w:rsidRPr="00A01141" w:rsidRDefault="00E00045" w:rsidP="00E00045">
            <w:pPr>
              <w:spacing w:after="0" w:line="240" w:lineRule="auto"/>
              <w:rPr>
                <w:szCs w:val="22"/>
              </w:rPr>
            </w:pPr>
            <w:r>
              <w:rPr>
                <w:sz w:val="22"/>
                <w:szCs w:val="22"/>
              </w:rPr>
              <w:t>%70</w:t>
            </w:r>
          </w:p>
        </w:tc>
        <w:tc>
          <w:tcPr>
            <w:tcW w:w="709" w:type="dxa"/>
            <w:shd w:val="clear" w:color="auto" w:fill="auto"/>
          </w:tcPr>
          <w:p w:rsidR="00E00045" w:rsidRPr="00A01141" w:rsidRDefault="00E00045" w:rsidP="00E00045">
            <w:pPr>
              <w:spacing w:after="0" w:line="240" w:lineRule="auto"/>
              <w:rPr>
                <w:szCs w:val="22"/>
              </w:rPr>
            </w:pPr>
            <w:r>
              <w:rPr>
                <w:sz w:val="22"/>
                <w:szCs w:val="22"/>
              </w:rPr>
              <w:t>%75</w:t>
            </w:r>
          </w:p>
        </w:tc>
        <w:tc>
          <w:tcPr>
            <w:tcW w:w="709" w:type="dxa"/>
            <w:shd w:val="clear" w:color="auto" w:fill="auto"/>
          </w:tcPr>
          <w:p w:rsidR="00E00045" w:rsidRPr="00A01141" w:rsidRDefault="00E00045" w:rsidP="00E00045">
            <w:pPr>
              <w:spacing w:after="0" w:line="240" w:lineRule="auto"/>
              <w:rPr>
                <w:szCs w:val="22"/>
              </w:rPr>
            </w:pPr>
            <w:r>
              <w:rPr>
                <w:sz w:val="22"/>
                <w:szCs w:val="22"/>
              </w:rPr>
              <w:t>%80</w:t>
            </w:r>
          </w:p>
        </w:tc>
        <w:tc>
          <w:tcPr>
            <w:tcW w:w="788" w:type="dxa"/>
            <w:shd w:val="clear" w:color="auto" w:fill="auto"/>
          </w:tcPr>
          <w:p w:rsidR="00E00045" w:rsidRPr="00A01141" w:rsidRDefault="00E00045" w:rsidP="00E00045">
            <w:pPr>
              <w:spacing w:after="0" w:line="240" w:lineRule="auto"/>
              <w:rPr>
                <w:szCs w:val="22"/>
              </w:rPr>
            </w:pPr>
            <w:r>
              <w:rPr>
                <w:sz w:val="22"/>
                <w:szCs w:val="22"/>
              </w:rPr>
              <w:t>%85</w:t>
            </w:r>
          </w:p>
        </w:tc>
      </w:tr>
      <w:tr w:rsidR="00E00045" w:rsidRPr="00A01141" w:rsidTr="00E00045">
        <w:trPr>
          <w:gridAfter w:val="1"/>
          <w:wAfter w:w="62" w:type="dxa"/>
          <w:trHeight w:val="549"/>
        </w:trPr>
        <w:tc>
          <w:tcPr>
            <w:tcW w:w="1101" w:type="dxa"/>
            <w:shd w:val="clear" w:color="auto" w:fill="EAF1DD"/>
          </w:tcPr>
          <w:p w:rsidR="00E00045" w:rsidRPr="00DF762C" w:rsidRDefault="00E00045" w:rsidP="00E00045">
            <w:pPr>
              <w:rPr>
                <w:b/>
                <w:bCs/>
                <w:szCs w:val="22"/>
              </w:rPr>
            </w:pPr>
            <w:r w:rsidRPr="00DF762C">
              <w:rPr>
                <w:b/>
                <w:bCs/>
                <w:sz w:val="22"/>
                <w:szCs w:val="22"/>
              </w:rPr>
              <w:t>PG.1.1.b</w:t>
            </w:r>
          </w:p>
        </w:tc>
        <w:tc>
          <w:tcPr>
            <w:tcW w:w="3969" w:type="dxa"/>
            <w:shd w:val="clear" w:color="auto" w:fill="EAF1DD"/>
          </w:tcPr>
          <w:p w:rsidR="00E00045" w:rsidRPr="00A01141" w:rsidRDefault="00E00045" w:rsidP="00E00045">
            <w:pPr>
              <w:spacing w:after="0" w:line="240" w:lineRule="auto"/>
              <w:rPr>
                <w:szCs w:val="22"/>
              </w:rPr>
            </w:pPr>
            <w:r w:rsidRPr="00A01141">
              <w:rPr>
                <w:sz w:val="22"/>
                <w:szCs w:val="22"/>
              </w:rPr>
              <w:t>İlkokul birinci sınıf öğrencilerinden en az bir yıl okul öncesi eğitim almış olanların oranı (%)(ilkoku</w:t>
            </w:r>
            <w:r>
              <w:rPr>
                <w:sz w:val="22"/>
                <w:szCs w:val="22"/>
              </w:rPr>
              <w:t>l)</w:t>
            </w:r>
          </w:p>
        </w:tc>
        <w:tc>
          <w:tcPr>
            <w:tcW w:w="992" w:type="dxa"/>
            <w:shd w:val="clear" w:color="auto" w:fill="EAF1DD"/>
            <w:noWrap/>
          </w:tcPr>
          <w:p w:rsidR="00E00045" w:rsidRPr="00A01141" w:rsidRDefault="00E00045" w:rsidP="00E00045">
            <w:pPr>
              <w:spacing w:after="0" w:line="240" w:lineRule="auto"/>
              <w:rPr>
                <w:szCs w:val="22"/>
              </w:rPr>
            </w:pPr>
            <w:r>
              <w:rPr>
                <w:sz w:val="22"/>
                <w:szCs w:val="22"/>
              </w:rPr>
              <w:t>-</w:t>
            </w:r>
          </w:p>
        </w:tc>
        <w:tc>
          <w:tcPr>
            <w:tcW w:w="709" w:type="dxa"/>
            <w:shd w:val="clear" w:color="auto" w:fill="EAF1DD"/>
            <w:noWrap/>
          </w:tcPr>
          <w:p w:rsidR="00E00045" w:rsidRPr="00A01141" w:rsidRDefault="00E00045" w:rsidP="00E00045">
            <w:pPr>
              <w:spacing w:after="0" w:line="240" w:lineRule="auto"/>
              <w:rPr>
                <w:szCs w:val="22"/>
              </w:rPr>
            </w:pPr>
            <w:r>
              <w:rPr>
                <w:sz w:val="22"/>
                <w:szCs w:val="22"/>
              </w:rPr>
              <w:t>-</w:t>
            </w:r>
          </w:p>
        </w:tc>
        <w:tc>
          <w:tcPr>
            <w:tcW w:w="708" w:type="dxa"/>
            <w:shd w:val="clear" w:color="auto" w:fill="EAF1DD"/>
          </w:tcPr>
          <w:p w:rsidR="00E00045" w:rsidRPr="00A01141" w:rsidRDefault="00E00045" w:rsidP="00E00045">
            <w:pPr>
              <w:spacing w:after="0" w:line="240" w:lineRule="auto"/>
              <w:rPr>
                <w:szCs w:val="22"/>
              </w:rPr>
            </w:pPr>
            <w:r>
              <w:rPr>
                <w:sz w:val="22"/>
                <w:szCs w:val="22"/>
              </w:rPr>
              <w:t>-</w:t>
            </w:r>
          </w:p>
        </w:tc>
        <w:tc>
          <w:tcPr>
            <w:tcW w:w="709" w:type="dxa"/>
            <w:shd w:val="clear" w:color="auto" w:fill="EAF1DD"/>
          </w:tcPr>
          <w:p w:rsidR="00E00045" w:rsidRPr="00A01141" w:rsidRDefault="00E00045" w:rsidP="00E00045">
            <w:pPr>
              <w:spacing w:after="0" w:line="240" w:lineRule="auto"/>
              <w:rPr>
                <w:szCs w:val="22"/>
              </w:rPr>
            </w:pPr>
            <w:r>
              <w:rPr>
                <w:sz w:val="22"/>
                <w:szCs w:val="22"/>
              </w:rPr>
              <w:t>-</w:t>
            </w:r>
          </w:p>
        </w:tc>
        <w:tc>
          <w:tcPr>
            <w:tcW w:w="709" w:type="dxa"/>
            <w:shd w:val="clear" w:color="auto" w:fill="EAF1DD"/>
          </w:tcPr>
          <w:p w:rsidR="00E00045" w:rsidRPr="00A01141" w:rsidRDefault="00E00045" w:rsidP="00E00045">
            <w:pPr>
              <w:spacing w:after="0" w:line="240" w:lineRule="auto"/>
              <w:rPr>
                <w:szCs w:val="22"/>
              </w:rPr>
            </w:pPr>
            <w:r>
              <w:rPr>
                <w:sz w:val="22"/>
                <w:szCs w:val="22"/>
              </w:rPr>
              <w:t>-</w:t>
            </w:r>
          </w:p>
        </w:tc>
        <w:tc>
          <w:tcPr>
            <w:tcW w:w="788" w:type="dxa"/>
            <w:shd w:val="clear" w:color="auto" w:fill="EAF1DD"/>
          </w:tcPr>
          <w:p w:rsidR="00E00045" w:rsidRPr="00A01141" w:rsidRDefault="00E00045" w:rsidP="00E00045">
            <w:pPr>
              <w:spacing w:after="0" w:line="240" w:lineRule="auto"/>
              <w:rPr>
                <w:szCs w:val="22"/>
              </w:rPr>
            </w:pPr>
            <w:r>
              <w:rPr>
                <w:sz w:val="22"/>
                <w:szCs w:val="22"/>
              </w:rPr>
              <w:t>-</w:t>
            </w:r>
          </w:p>
        </w:tc>
      </w:tr>
      <w:tr w:rsidR="00E00045" w:rsidRPr="00A01141" w:rsidTr="00E00045">
        <w:trPr>
          <w:gridAfter w:val="1"/>
          <w:wAfter w:w="62" w:type="dxa"/>
          <w:trHeight w:val="549"/>
        </w:trPr>
        <w:tc>
          <w:tcPr>
            <w:tcW w:w="1101" w:type="dxa"/>
            <w:shd w:val="clear" w:color="auto" w:fill="auto"/>
          </w:tcPr>
          <w:p w:rsidR="00E00045" w:rsidRPr="00DF762C" w:rsidRDefault="00E00045" w:rsidP="00E00045">
            <w:pPr>
              <w:rPr>
                <w:b/>
                <w:bCs/>
                <w:szCs w:val="22"/>
              </w:rPr>
            </w:pPr>
            <w:r w:rsidRPr="00DF762C">
              <w:rPr>
                <w:b/>
                <w:bCs/>
                <w:sz w:val="22"/>
                <w:szCs w:val="22"/>
              </w:rPr>
              <w:t>PG.1.1.c.</w:t>
            </w:r>
          </w:p>
        </w:tc>
        <w:tc>
          <w:tcPr>
            <w:tcW w:w="3969" w:type="dxa"/>
            <w:shd w:val="clear" w:color="auto" w:fill="auto"/>
          </w:tcPr>
          <w:p w:rsidR="00E00045" w:rsidRPr="00A01141" w:rsidRDefault="00E00045" w:rsidP="00E00045">
            <w:pPr>
              <w:spacing w:after="0" w:line="240" w:lineRule="auto"/>
              <w:rPr>
                <w:szCs w:val="22"/>
              </w:rPr>
            </w:pPr>
            <w:r w:rsidRPr="00A01141">
              <w:rPr>
                <w:sz w:val="22"/>
                <w:szCs w:val="22"/>
              </w:rPr>
              <w:t>Okula yeni başlayan öğrencilerden oryantasyon eğitimine katılanların oran</w:t>
            </w:r>
            <w:r>
              <w:rPr>
                <w:sz w:val="22"/>
                <w:szCs w:val="22"/>
              </w:rPr>
              <w:t>ı</w:t>
            </w:r>
            <w:r w:rsidRPr="00A01141">
              <w:rPr>
                <w:sz w:val="22"/>
                <w:szCs w:val="22"/>
              </w:rPr>
              <w:t xml:space="preserve"> (%)</w:t>
            </w:r>
          </w:p>
        </w:tc>
        <w:tc>
          <w:tcPr>
            <w:tcW w:w="992" w:type="dxa"/>
            <w:shd w:val="clear" w:color="auto" w:fill="auto"/>
            <w:noWrap/>
          </w:tcPr>
          <w:p w:rsidR="00E00045" w:rsidRPr="00A01141" w:rsidRDefault="00E00045" w:rsidP="00E00045">
            <w:pPr>
              <w:spacing w:after="0" w:line="240" w:lineRule="auto"/>
              <w:rPr>
                <w:szCs w:val="22"/>
              </w:rPr>
            </w:pPr>
            <w:r>
              <w:rPr>
                <w:sz w:val="22"/>
                <w:szCs w:val="22"/>
              </w:rPr>
              <w:t>%40</w:t>
            </w:r>
          </w:p>
        </w:tc>
        <w:tc>
          <w:tcPr>
            <w:tcW w:w="709" w:type="dxa"/>
            <w:shd w:val="clear" w:color="auto" w:fill="auto"/>
            <w:noWrap/>
          </w:tcPr>
          <w:p w:rsidR="00E00045" w:rsidRPr="00A01141" w:rsidRDefault="00E00045" w:rsidP="00E00045">
            <w:pPr>
              <w:spacing w:after="0" w:line="240" w:lineRule="auto"/>
              <w:rPr>
                <w:szCs w:val="22"/>
              </w:rPr>
            </w:pPr>
            <w:r>
              <w:rPr>
                <w:sz w:val="22"/>
                <w:szCs w:val="22"/>
              </w:rPr>
              <w:t>%50</w:t>
            </w:r>
          </w:p>
        </w:tc>
        <w:tc>
          <w:tcPr>
            <w:tcW w:w="708" w:type="dxa"/>
            <w:shd w:val="clear" w:color="auto" w:fill="auto"/>
          </w:tcPr>
          <w:p w:rsidR="00E00045" w:rsidRPr="00A01141" w:rsidRDefault="00E00045" w:rsidP="00E00045">
            <w:pPr>
              <w:spacing w:after="0" w:line="240" w:lineRule="auto"/>
              <w:rPr>
                <w:szCs w:val="22"/>
              </w:rPr>
            </w:pPr>
            <w:r>
              <w:rPr>
                <w:sz w:val="22"/>
                <w:szCs w:val="22"/>
              </w:rPr>
              <w:t>%60</w:t>
            </w:r>
          </w:p>
        </w:tc>
        <w:tc>
          <w:tcPr>
            <w:tcW w:w="709" w:type="dxa"/>
            <w:shd w:val="clear" w:color="auto" w:fill="auto"/>
          </w:tcPr>
          <w:p w:rsidR="00E00045" w:rsidRPr="00A01141" w:rsidRDefault="00E00045" w:rsidP="00E00045">
            <w:pPr>
              <w:spacing w:after="0" w:line="240" w:lineRule="auto"/>
              <w:rPr>
                <w:szCs w:val="22"/>
              </w:rPr>
            </w:pPr>
            <w:r>
              <w:rPr>
                <w:sz w:val="22"/>
                <w:szCs w:val="22"/>
              </w:rPr>
              <w:t>%70</w:t>
            </w:r>
          </w:p>
        </w:tc>
        <w:tc>
          <w:tcPr>
            <w:tcW w:w="709" w:type="dxa"/>
            <w:shd w:val="clear" w:color="auto" w:fill="auto"/>
          </w:tcPr>
          <w:p w:rsidR="00E00045" w:rsidRPr="00A01141" w:rsidRDefault="00E00045" w:rsidP="00E00045">
            <w:pPr>
              <w:spacing w:after="0" w:line="240" w:lineRule="auto"/>
              <w:rPr>
                <w:szCs w:val="22"/>
              </w:rPr>
            </w:pPr>
            <w:r>
              <w:rPr>
                <w:sz w:val="22"/>
                <w:szCs w:val="22"/>
              </w:rPr>
              <w:t>%80</w:t>
            </w:r>
          </w:p>
        </w:tc>
        <w:tc>
          <w:tcPr>
            <w:tcW w:w="788" w:type="dxa"/>
            <w:shd w:val="clear" w:color="auto" w:fill="auto"/>
          </w:tcPr>
          <w:p w:rsidR="00E00045" w:rsidRPr="00A01141" w:rsidRDefault="00E00045" w:rsidP="00E00045">
            <w:pPr>
              <w:spacing w:after="0" w:line="240" w:lineRule="auto"/>
              <w:rPr>
                <w:szCs w:val="22"/>
              </w:rPr>
            </w:pPr>
            <w:r>
              <w:rPr>
                <w:sz w:val="22"/>
                <w:szCs w:val="22"/>
              </w:rPr>
              <w:t>%85</w:t>
            </w:r>
          </w:p>
        </w:tc>
      </w:tr>
      <w:tr w:rsidR="00E00045" w:rsidRPr="00A01141" w:rsidTr="00E00045">
        <w:trPr>
          <w:gridAfter w:val="1"/>
          <w:wAfter w:w="62" w:type="dxa"/>
          <w:trHeight w:val="549"/>
        </w:trPr>
        <w:tc>
          <w:tcPr>
            <w:tcW w:w="1101" w:type="dxa"/>
            <w:shd w:val="clear" w:color="auto" w:fill="EAF1DD"/>
          </w:tcPr>
          <w:p w:rsidR="00E00045" w:rsidRPr="00DF762C" w:rsidRDefault="00E00045" w:rsidP="00E00045">
            <w:pPr>
              <w:rPr>
                <w:b/>
                <w:bCs/>
                <w:szCs w:val="22"/>
              </w:rPr>
            </w:pPr>
            <w:r w:rsidRPr="00DF762C">
              <w:rPr>
                <w:b/>
                <w:bCs/>
                <w:sz w:val="22"/>
                <w:szCs w:val="22"/>
              </w:rPr>
              <w:t>PG.1.1.d.</w:t>
            </w:r>
          </w:p>
        </w:tc>
        <w:tc>
          <w:tcPr>
            <w:tcW w:w="3969" w:type="dxa"/>
            <w:shd w:val="clear" w:color="auto" w:fill="EAF1DD"/>
          </w:tcPr>
          <w:p w:rsidR="00E00045" w:rsidRPr="00A01141" w:rsidRDefault="00E00045" w:rsidP="00E00045">
            <w:pPr>
              <w:spacing w:after="0" w:line="240" w:lineRule="auto"/>
              <w:rPr>
                <w:szCs w:val="22"/>
              </w:rPr>
            </w:pPr>
            <w:r w:rsidRPr="00A01141">
              <w:rPr>
                <w:sz w:val="22"/>
                <w:szCs w:val="22"/>
              </w:rPr>
              <w:t>Bir eğitim ve öğretim döneminde 20 gün ve üzeri devamsızlık yapan öğrenci oran</w:t>
            </w:r>
            <w:r>
              <w:rPr>
                <w:sz w:val="22"/>
                <w:szCs w:val="22"/>
              </w:rPr>
              <w:t>ı (</w:t>
            </w:r>
            <w:r w:rsidRPr="00A01141">
              <w:rPr>
                <w:sz w:val="22"/>
                <w:szCs w:val="22"/>
              </w:rPr>
              <w:t>%)</w:t>
            </w:r>
          </w:p>
        </w:tc>
        <w:tc>
          <w:tcPr>
            <w:tcW w:w="992" w:type="dxa"/>
            <w:shd w:val="clear" w:color="auto" w:fill="EAF1DD"/>
            <w:noWrap/>
          </w:tcPr>
          <w:p w:rsidR="00E00045" w:rsidRPr="00A01141" w:rsidRDefault="00E00045" w:rsidP="00E00045">
            <w:pPr>
              <w:spacing w:after="0" w:line="240" w:lineRule="auto"/>
              <w:rPr>
                <w:szCs w:val="22"/>
              </w:rPr>
            </w:pPr>
            <w:r>
              <w:rPr>
                <w:sz w:val="22"/>
                <w:szCs w:val="22"/>
              </w:rPr>
              <w:t>%6</w:t>
            </w:r>
          </w:p>
        </w:tc>
        <w:tc>
          <w:tcPr>
            <w:tcW w:w="709" w:type="dxa"/>
            <w:shd w:val="clear" w:color="auto" w:fill="EAF1DD"/>
            <w:noWrap/>
          </w:tcPr>
          <w:p w:rsidR="00E00045" w:rsidRPr="00A01141" w:rsidRDefault="00E00045" w:rsidP="00E00045">
            <w:pPr>
              <w:spacing w:after="0" w:line="240" w:lineRule="auto"/>
              <w:rPr>
                <w:szCs w:val="22"/>
              </w:rPr>
            </w:pPr>
            <w:r>
              <w:rPr>
                <w:sz w:val="22"/>
                <w:szCs w:val="22"/>
              </w:rPr>
              <w:t>%5</w:t>
            </w:r>
          </w:p>
        </w:tc>
        <w:tc>
          <w:tcPr>
            <w:tcW w:w="708" w:type="dxa"/>
            <w:shd w:val="clear" w:color="auto" w:fill="EAF1DD"/>
          </w:tcPr>
          <w:p w:rsidR="00E00045" w:rsidRPr="00A01141" w:rsidRDefault="00E00045" w:rsidP="00E00045">
            <w:pPr>
              <w:spacing w:after="0" w:line="240" w:lineRule="auto"/>
              <w:rPr>
                <w:szCs w:val="22"/>
              </w:rPr>
            </w:pPr>
            <w:r>
              <w:rPr>
                <w:sz w:val="22"/>
                <w:szCs w:val="22"/>
              </w:rPr>
              <w:t>%4</w:t>
            </w:r>
          </w:p>
        </w:tc>
        <w:tc>
          <w:tcPr>
            <w:tcW w:w="709" w:type="dxa"/>
            <w:shd w:val="clear" w:color="auto" w:fill="EAF1DD"/>
          </w:tcPr>
          <w:p w:rsidR="00E00045" w:rsidRPr="00A01141" w:rsidRDefault="00E00045" w:rsidP="00E00045">
            <w:pPr>
              <w:spacing w:after="0" w:line="240" w:lineRule="auto"/>
              <w:rPr>
                <w:szCs w:val="22"/>
              </w:rPr>
            </w:pPr>
            <w:r>
              <w:rPr>
                <w:sz w:val="22"/>
                <w:szCs w:val="22"/>
              </w:rPr>
              <w:t>%3</w:t>
            </w:r>
          </w:p>
        </w:tc>
        <w:tc>
          <w:tcPr>
            <w:tcW w:w="709" w:type="dxa"/>
            <w:shd w:val="clear" w:color="auto" w:fill="EAF1DD"/>
          </w:tcPr>
          <w:p w:rsidR="00E00045" w:rsidRPr="00A01141" w:rsidRDefault="00E00045" w:rsidP="00E00045">
            <w:pPr>
              <w:spacing w:after="0" w:line="240" w:lineRule="auto"/>
              <w:rPr>
                <w:szCs w:val="22"/>
              </w:rPr>
            </w:pPr>
            <w:r>
              <w:rPr>
                <w:sz w:val="22"/>
                <w:szCs w:val="22"/>
              </w:rPr>
              <w:t>%2</w:t>
            </w:r>
          </w:p>
        </w:tc>
        <w:tc>
          <w:tcPr>
            <w:tcW w:w="788" w:type="dxa"/>
            <w:shd w:val="clear" w:color="auto" w:fill="EAF1DD"/>
          </w:tcPr>
          <w:p w:rsidR="00E00045" w:rsidRPr="00A01141" w:rsidRDefault="00E00045" w:rsidP="00E00045">
            <w:pPr>
              <w:spacing w:after="0" w:line="240" w:lineRule="auto"/>
              <w:rPr>
                <w:szCs w:val="22"/>
              </w:rPr>
            </w:pPr>
            <w:r>
              <w:rPr>
                <w:sz w:val="22"/>
                <w:szCs w:val="22"/>
              </w:rPr>
              <w:t>%1</w:t>
            </w:r>
          </w:p>
        </w:tc>
      </w:tr>
      <w:tr w:rsidR="00E00045" w:rsidRPr="00A01141" w:rsidTr="00E00045">
        <w:trPr>
          <w:gridAfter w:val="1"/>
          <w:wAfter w:w="62" w:type="dxa"/>
          <w:trHeight w:val="549"/>
        </w:trPr>
        <w:tc>
          <w:tcPr>
            <w:tcW w:w="1101" w:type="dxa"/>
            <w:shd w:val="clear" w:color="auto" w:fill="auto"/>
          </w:tcPr>
          <w:p w:rsidR="00E00045" w:rsidRPr="00DF762C" w:rsidRDefault="00E00045" w:rsidP="00E00045">
            <w:pPr>
              <w:rPr>
                <w:b/>
                <w:bCs/>
                <w:szCs w:val="22"/>
              </w:rPr>
            </w:pPr>
            <w:r w:rsidRPr="00DF762C">
              <w:rPr>
                <w:b/>
                <w:bCs/>
                <w:sz w:val="22"/>
                <w:szCs w:val="22"/>
              </w:rPr>
              <w:t>PG.1.1.e.</w:t>
            </w:r>
          </w:p>
        </w:tc>
        <w:tc>
          <w:tcPr>
            <w:tcW w:w="3969" w:type="dxa"/>
            <w:shd w:val="clear" w:color="auto" w:fill="auto"/>
          </w:tcPr>
          <w:p w:rsidR="00E00045" w:rsidRPr="00A01141" w:rsidRDefault="00E00045" w:rsidP="00E00045">
            <w:pPr>
              <w:spacing w:after="0" w:line="240" w:lineRule="auto"/>
              <w:rPr>
                <w:szCs w:val="22"/>
              </w:rPr>
            </w:pPr>
            <w:r w:rsidRPr="00A01141">
              <w:rPr>
                <w:sz w:val="22"/>
                <w:szCs w:val="22"/>
              </w:rPr>
              <w:t>Bir eğitim ve öğretim döneminde 20 gün ve üzeri devamsızlık yapan yabancı öğrenc</w:t>
            </w:r>
            <w:r>
              <w:rPr>
                <w:sz w:val="22"/>
                <w:szCs w:val="22"/>
              </w:rPr>
              <w:t xml:space="preserve">i </w:t>
            </w:r>
            <w:r w:rsidRPr="00A01141">
              <w:rPr>
                <w:sz w:val="22"/>
                <w:szCs w:val="22"/>
              </w:rPr>
              <w:t>oranı (%)</w:t>
            </w:r>
          </w:p>
        </w:tc>
        <w:tc>
          <w:tcPr>
            <w:tcW w:w="992" w:type="dxa"/>
            <w:shd w:val="clear" w:color="auto" w:fill="auto"/>
            <w:noWrap/>
          </w:tcPr>
          <w:p w:rsidR="00E00045" w:rsidRPr="00A01141" w:rsidRDefault="00E00045" w:rsidP="00E00045">
            <w:pPr>
              <w:spacing w:after="0" w:line="240" w:lineRule="auto"/>
              <w:rPr>
                <w:szCs w:val="22"/>
              </w:rPr>
            </w:pPr>
            <w:r>
              <w:rPr>
                <w:sz w:val="22"/>
                <w:szCs w:val="22"/>
              </w:rPr>
              <w:t>%90</w:t>
            </w:r>
          </w:p>
        </w:tc>
        <w:tc>
          <w:tcPr>
            <w:tcW w:w="709" w:type="dxa"/>
            <w:shd w:val="clear" w:color="auto" w:fill="auto"/>
            <w:noWrap/>
          </w:tcPr>
          <w:p w:rsidR="00E00045" w:rsidRPr="00A01141" w:rsidRDefault="00E00045" w:rsidP="00E00045">
            <w:pPr>
              <w:spacing w:after="0" w:line="240" w:lineRule="auto"/>
              <w:rPr>
                <w:szCs w:val="22"/>
              </w:rPr>
            </w:pPr>
            <w:r>
              <w:rPr>
                <w:sz w:val="22"/>
                <w:szCs w:val="22"/>
              </w:rPr>
              <w:t>%65</w:t>
            </w:r>
          </w:p>
        </w:tc>
        <w:tc>
          <w:tcPr>
            <w:tcW w:w="708" w:type="dxa"/>
            <w:shd w:val="clear" w:color="auto" w:fill="auto"/>
          </w:tcPr>
          <w:p w:rsidR="00E00045" w:rsidRPr="00A01141" w:rsidRDefault="00E00045" w:rsidP="00E00045">
            <w:pPr>
              <w:spacing w:after="0" w:line="240" w:lineRule="auto"/>
              <w:rPr>
                <w:szCs w:val="22"/>
              </w:rPr>
            </w:pPr>
            <w:r>
              <w:rPr>
                <w:sz w:val="22"/>
                <w:szCs w:val="22"/>
              </w:rPr>
              <w:t>%40</w:t>
            </w:r>
          </w:p>
        </w:tc>
        <w:tc>
          <w:tcPr>
            <w:tcW w:w="709" w:type="dxa"/>
            <w:shd w:val="clear" w:color="auto" w:fill="auto"/>
          </w:tcPr>
          <w:p w:rsidR="00E00045" w:rsidRPr="00A01141" w:rsidRDefault="00E00045" w:rsidP="00E00045">
            <w:pPr>
              <w:spacing w:after="0" w:line="240" w:lineRule="auto"/>
              <w:rPr>
                <w:szCs w:val="22"/>
              </w:rPr>
            </w:pPr>
            <w:r>
              <w:rPr>
                <w:sz w:val="22"/>
                <w:szCs w:val="22"/>
              </w:rPr>
              <w:t>%30</w:t>
            </w:r>
          </w:p>
        </w:tc>
        <w:tc>
          <w:tcPr>
            <w:tcW w:w="709" w:type="dxa"/>
            <w:shd w:val="clear" w:color="auto" w:fill="auto"/>
          </w:tcPr>
          <w:p w:rsidR="00E00045" w:rsidRPr="00A01141" w:rsidRDefault="00E00045" w:rsidP="00E00045">
            <w:pPr>
              <w:spacing w:after="0" w:line="240" w:lineRule="auto"/>
              <w:rPr>
                <w:szCs w:val="22"/>
              </w:rPr>
            </w:pPr>
            <w:r>
              <w:rPr>
                <w:sz w:val="22"/>
                <w:szCs w:val="22"/>
              </w:rPr>
              <w:t>%20</w:t>
            </w:r>
          </w:p>
        </w:tc>
        <w:tc>
          <w:tcPr>
            <w:tcW w:w="788" w:type="dxa"/>
            <w:shd w:val="clear" w:color="auto" w:fill="auto"/>
          </w:tcPr>
          <w:p w:rsidR="00E00045" w:rsidRPr="00A01141" w:rsidRDefault="00E00045" w:rsidP="00E00045">
            <w:pPr>
              <w:spacing w:after="0" w:line="240" w:lineRule="auto"/>
              <w:rPr>
                <w:szCs w:val="22"/>
              </w:rPr>
            </w:pPr>
            <w:r>
              <w:rPr>
                <w:sz w:val="22"/>
                <w:szCs w:val="22"/>
              </w:rPr>
              <w:t>%10</w:t>
            </w:r>
          </w:p>
        </w:tc>
      </w:tr>
      <w:tr w:rsidR="00E00045" w:rsidRPr="00A01141" w:rsidTr="00E00045">
        <w:trPr>
          <w:gridAfter w:val="1"/>
          <w:wAfter w:w="62" w:type="dxa"/>
          <w:trHeight w:val="549"/>
        </w:trPr>
        <w:tc>
          <w:tcPr>
            <w:tcW w:w="1101" w:type="dxa"/>
            <w:shd w:val="clear" w:color="auto" w:fill="EAF1DD"/>
          </w:tcPr>
          <w:p w:rsidR="00E00045" w:rsidRPr="00DF762C" w:rsidRDefault="00E00045" w:rsidP="00E00045">
            <w:pPr>
              <w:rPr>
                <w:b/>
                <w:bCs/>
                <w:szCs w:val="22"/>
              </w:rPr>
            </w:pPr>
            <w:r w:rsidRPr="00DF762C">
              <w:rPr>
                <w:b/>
                <w:bCs/>
                <w:sz w:val="22"/>
                <w:szCs w:val="22"/>
              </w:rPr>
              <w:t>PG.1.1.f.</w:t>
            </w:r>
          </w:p>
        </w:tc>
        <w:tc>
          <w:tcPr>
            <w:tcW w:w="3969" w:type="dxa"/>
            <w:shd w:val="clear" w:color="auto" w:fill="EAF1DD"/>
          </w:tcPr>
          <w:p w:rsidR="00E00045" w:rsidRPr="00A01141" w:rsidRDefault="00E00045" w:rsidP="00E00045">
            <w:pPr>
              <w:spacing w:after="0" w:line="240" w:lineRule="auto"/>
              <w:rPr>
                <w:szCs w:val="22"/>
              </w:rPr>
            </w:pPr>
            <w:r w:rsidRPr="00A01141">
              <w:rPr>
                <w:sz w:val="22"/>
                <w:szCs w:val="22"/>
              </w:rPr>
              <w:t>Okulun özel eğitime ihtiyaç duyan bireylerin kullanımına uygunluğu (0-</w:t>
            </w:r>
            <w:r>
              <w:rPr>
                <w:sz w:val="22"/>
                <w:szCs w:val="22"/>
              </w:rPr>
              <w:t>1)</w:t>
            </w:r>
          </w:p>
        </w:tc>
        <w:tc>
          <w:tcPr>
            <w:tcW w:w="992" w:type="dxa"/>
            <w:shd w:val="clear" w:color="auto" w:fill="EAF1DD"/>
            <w:noWrap/>
          </w:tcPr>
          <w:p w:rsidR="00E00045" w:rsidRPr="00A01141" w:rsidRDefault="002B5962" w:rsidP="00E00045">
            <w:pPr>
              <w:spacing w:after="0" w:line="240" w:lineRule="auto"/>
              <w:rPr>
                <w:szCs w:val="22"/>
              </w:rPr>
            </w:pPr>
            <w:r>
              <w:rPr>
                <w:sz w:val="22"/>
                <w:szCs w:val="22"/>
              </w:rPr>
              <w:t>1</w:t>
            </w:r>
          </w:p>
        </w:tc>
        <w:tc>
          <w:tcPr>
            <w:tcW w:w="709" w:type="dxa"/>
            <w:shd w:val="clear" w:color="auto" w:fill="EAF1DD"/>
            <w:noWrap/>
          </w:tcPr>
          <w:p w:rsidR="00E00045" w:rsidRPr="00A01141" w:rsidRDefault="002B5962" w:rsidP="00E00045">
            <w:pPr>
              <w:spacing w:after="0" w:line="240" w:lineRule="auto"/>
              <w:rPr>
                <w:szCs w:val="22"/>
              </w:rPr>
            </w:pPr>
            <w:r>
              <w:rPr>
                <w:sz w:val="22"/>
                <w:szCs w:val="22"/>
              </w:rPr>
              <w:t>1</w:t>
            </w:r>
          </w:p>
        </w:tc>
        <w:tc>
          <w:tcPr>
            <w:tcW w:w="708" w:type="dxa"/>
            <w:shd w:val="clear" w:color="auto" w:fill="EAF1DD"/>
          </w:tcPr>
          <w:p w:rsidR="00E00045" w:rsidRPr="00A01141" w:rsidRDefault="00E00045" w:rsidP="00E00045">
            <w:pPr>
              <w:spacing w:after="0" w:line="240" w:lineRule="auto"/>
              <w:rPr>
                <w:szCs w:val="22"/>
              </w:rPr>
            </w:pPr>
            <w:r>
              <w:rPr>
                <w:sz w:val="22"/>
                <w:szCs w:val="22"/>
              </w:rPr>
              <w:t>1</w:t>
            </w:r>
          </w:p>
        </w:tc>
        <w:tc>
          <w:tcPr>
            <w:tcW w:w="709" w:type="dxa"/>
            <w:shd w:val="clear" w:color="auto" w:fill="EAF1DD"/>
          </w:tcPr>
          <w:p w:rsidR="00E00045" w:rsidRPr="00A01141" w:rsidRDefault="00E00045" w:rsidP="00E00045">
            <w:pPr>
              <w:spacing w:after="0" w:line="240" w:lineRule="auto"/>
              <w:rPr>
                <w:szCs w:val="22"/>
              </w:rPr>
            </w:pPr>
            <w:r>
              <w:rPr>
                <w:sz w:val="22"/>
                <w:szCs w:val="22"/>
              </w:rPr>
              <w:t>1</w:t>
            </w:r>
          </w:p>
        </w:tc>
        <w:tc>
          <w:tcPr>
            <w:tcW w:w="709" w:type="dxa"/>
            <w:shd w:val="clear" w:color="auto" w:fill="EAF1DD"/>
          </w:tcPr>
          <w:p w:rsidR="00E00045" w:rsidRPr="00A01141" w:rsidRDefault="00E00045" w:rsidP="00E00045">
            <w:pPr>
              <w:spacing w:after="0" w:line="240" w:lineRule="auto"/>
              <w:rPr>
                <w:szCs w:val="22"/>
              </w:rPr>
            </w:pPr>
            <w:r>
              <w:rPr>
                <w:sz w:val="22"/>
                <w:szCs w:val="22"/>
              </w:rPr>
              <w:t>1</w:t>
            </w:r>
          </w:p>
        </w:tc>
        <w:tc>
          <w:tcPr>
            <w:tcW w:w="788" w:type="dxa"/>
            <w:shd w:val="clear" w:color="auto" w:fill="EAF1DD"/>
          </w:tcPr>
          <w:p w:rsidR="00E00045" w:rsidRPr="00A01141" w:rsidRDefault="00E00045" w:rsidP="00E00045">
            <w:pPr>
              <w:spacing w:after="0" w:line="240" w:lineRule="auto"/>
              <w:rPr>
                <w:szCs w:val="22"/>
              </w:rPr>
            </w:pPr>
            <w:r>
              <w:rPr>
                <w:sz w:val="22"/>
                <w:szCs w:val="22"/>
              </w:rPr>
              <w:t>1</w:t>
            </w:r>
          </w:p>
        </w:tc>
      </w:tr>
      <w:tr w:rsidR="00E00045" w:rsidRPr="00A01141" w:rsidTr="00E00045">
        <w:trPr>
          <w:gridAfter w:val="1"/>
          <w:wAfter w:w="62" w:type="dxa"/>
          <w:trHeight w:val="549"/>
        </w:trPr>
        <w:tc>
          <w:tcPr>
            <w:tcW w:w="1101" w:type="dxa"/>
            <w:shd w:val="clear" w:color="auto" w:fill="auto"/>
          </w:tcPr>
          <w:p w:rsidR="00E00045" w:rsidRPr="00DF762C" w:rsidRDefault="00E00045" w:rsidP="00E00045">
            <w:pPr>
              <w:rPr>
                <w:b/>
                <w:bCs/>
                <w:szCs w:val="22"/>
              </w:rPr>
            </w:pPr>
            <w:r w:rsidRPr="00DF762C">
              <w:rPr>
                <w:b/>
                <w:bCs/>
                <w:sz w:val="22"/>
                <w:szCs w:val="22"/>
              </w:rPr>
              <w:t>PG.1.1.g.</w:t>
            </w:r>
          </w:p>
        </w:tc>
        <w:tc>
          <w:tcPr>
            <w:tcW w:w="3969" w:type="dxa"/>
            <w:shd w:val="clear" w:color="auto" w:fill="auto"/>
          </w:tcPr>
          <w:p w:rsidR="00E00045" w:rsidRPr="00A01141" w:rsidRDefault="00E00045" w:rsidP="00E00045">
            <w:pPr>
              <w:spacing w:after="0" w:line="240" w:lineRule="auto"/>
              <w:rPr>
                <w:szCs w:val="22"/>
              </w:rPr>
            </w:pPr>
            <w:r w:rsidRPr="00A01141">
              <w:rPr>
                <w:sz w:val="22"/>
                <w:szCs w:val="22"/>
              </w:rPr>
              <w:t>Hayatboyu öğrenme kapsamında aç</w:t>
            </w:r>
            <w:r>
              <w:rPr>
                <w:sz w:val="22"/>
                <w:szCs w:val="22"/>
              </w:rPr>
              <w:t>ılan kurslara devam oranı (%) (Halk E</w:t>
            </w:r>
            <w:r w:rsidRPr="00A01141">
              <w:rPr>
                <w:sz w:val="22"/>
                <w:szCs w:val="22"/>
              </w:rPr>
              <w:t>ğiti</w:t>
            </w:r>
            <w:r>
              <w:rPr>
                <w:sz w:val="22"/>
                <w:szCs w:val="22"/>
              </w:rPr>
              <w:t>m)</w:t>
            </w:r>
          </w:p>
        </w:tc>
        <w:tc>
          <w:tcPr>
            <w:tcW w:w="992" w:type="dxa"/>
            <w:shd w:val="clear" w:color="auto" w:fill="auto"/>
            <w:noWrap/>
          </w:tcPr>
          <w:p w:rsidR="00E00045" w:rsidRPr="00A01141" w:rsidRDefault="00E00045" w:rsidP="00E00045">
            <w:pPr>
              <w:spacing w:after="0" w:line="240" w:lineRule="auto"/>
              <w:rPr>
                <w:szCs w:val="22"/>
              </w:rPr>
            </w:pPr>
            <w:r>
              <w:rPr>
                <w:sz w:val="22"/>
                <w:szCs w:val="22"/>
              </w:rPr>
              <w:t>-</w:t>
            </w:r>
            <w:r w:rsidR="002B5962">
              <w:rPr>
                <w:sz w:val="22"/>
                <w:szCs w:val="22"/>
              </w:rPr>
              <w:t>%70</w:t>
            </w:r>
          </w:p>
        </w:tc>
        <w:tc>
          <w:tcPr>
            <w:tcW w:w="709" w:type="dxa"/>
            <w:shd w:val="clear" w:color="auto" w:fill="auto"/>
            <w:noWrap/>
          </w:tcPr>
          <w:p w:rsidR="00E00045" w:rsidRPr="00A01141" w:rsidRDefault="002B5962" w:rsidP="00E00045">
            <w:pPr>
              <w:spacing w:after="0" w:line="240" w:lineRule="auto"/>
              <w:rPr>
                <w:szCs w:val="22"/>
              </w:rPr>
            </w:pPr>
            <w:r>
              <w:rPr>
                <w:sz w:val="22"/>
                <w:szCs w:val="22"/>
              </w:rPr>
              <w:t>%80</w:t>
            </w:r>
          </w:p>
        </w:tc>
        <w:tc>
          <w:tcPr>
            <w:tcW w:w="708" w:type="dxa"/>
            <w:shd w:val="clear" w:color="auto" w:fill="auto"/>
          </w:tcPr>
          <w:p w:rsidR="00E00045" w:rsidRPr="00A01141" w:rsidRDefault="002B5962" w:rsidP="00E00045">
            <w:pPr>
              <w:spacing w:after="0" w:line="240" w:lineRule="auto"/>
              <w:rPr>
                <w:szCs w:val="22"/>
              </w:rPr>
            </w:pPr>
            <w:r>
              <w:rPr>
                <w:sz w:val="22"/>
                <w:szCs w:val="22"/>
              </w:rPr>
              <w:t>%85</w:t>
            </w:r>
          </w:p>
        </w:tc>
        <w:tc>
          <w:tcPr>
            <w:tcW w:w="709" w:type="dxa"/>
            <w:shd w:val="clear" w:color="auto" w:fill="auto"/>
          </w:tcPr>
          <w:p w:rsidR="00E00045" w:rsidRPr="00A01141" w:rsidRDefault="002B5962" w:rsidP="00E00045">
            <w:pPr>
              <w:spacing w:after="0" w:line="240" w:lineRule="auto"/>
              <w:rPr>
                <w:szCs w:val="22"/>
              </w:rPr>
            </w:pPr>
            <w:r>
              <w:rPr>
                <w:sz w:val="22"/>
                <w:szCs w:val="22"/>
              </w:rPr>
              <w:t>%90</w:t>
            </w:r>
          </w:p>
        </w:tc>
        <w:tc>
          <w:tcPr>
            <w:tcW w:w="709" w:type="dxa"/>
            <w:shd w:val="clear" w:color="auto" w:fill="auto"/>
          </w:tcPr>
          <w:p w:rsidR="00E00045" w:rsidRPr="00A01141" w:rsidRDefault="002B5962" w:rsidP="00E00045">
            <w:pPr>
              <w:spacing w:after="0" w:line="240" w:lineRule="auto"/>
              <w:rPr>
                <w:szCs w:val="22"/>
              </w:rPr>
            </w:pPr>
            <w:r>
              <w:rPr>
                <w:sz w:val="22"/>
                <w:szCs w:val="22"/>
              </w:rPr>
              <w:t>%95</w:t>
            </w:r>
          </w:p>
        </w:tc>
        <w:tc>
          <w:tcPr>
            <w:tcW w:w="788" w:type="dxa"/>
            <w:shd w:val="clear" w:color="auto" w:fill="auto"/>
          </w:tcPr>
          <w:p w:rsidR="00E00045" w:rsidRPr="00A01141" w:rsidRDefault="002B5962" w:rsidP="00E00045">
            <w:pPr>
              <w:spacing w:after="0" w:line="240" w:lineRule="auto"/>
              <w:rPr>
                <w:szCs w:val="22"/>
              </w:rPr>
            </w:pPr>
            <w:r>
              <w:rPr>
                <w:sz w:val="22"/>
                <w:szCs w:val="22"/>
              </w:rPr>
              <w:t>%100</w:t>
            </w:r>
          </w:p>
        </w:tc>
      </w:tr>
      <w:tr w:rsidR="00E00045" w:rsidRPr="00A01141" w:rsidTr="00E00045">
        <w:trPr>
          <w:gridAfter w:val="1"/>
          <w:wAfter w:w="62" w:type="dxa"/>
          <w:trHeight w:val="549"/>
        </w:trPr>
        <w:tc>
          <w:tcPr>
            <w:tcW w:w="1101" w:type="dxa"/>
            <w:shd w:val="clear" w:color="auto" w:fill="EAF1DD"/>
          </w:tcPr>
          <w:p w:rsidR="00E00045" w:rsidRPr="00DF762C" w:rsidRDefault="00E00045" w:rsidP="00E00045">
            <w:pPr>
              <w:rPr>
                <w:b/>
                <w:bCs/>
                <w:szCs w:val="22"/>
              </w:rPr>
            </w:pPr>
            <w:r w:rsidRPr="00DF762C">
              <w:rPr>
                <w:b/>
                <w:bCs/>
                <w:sz w:val="22"/>
                <w:szCs w:val="22"/>
              </w:rPr>
              <w:t>PG.1.1.h.</w:t>
            </w:r>
          </w:p>
        </w:tc>
        <w:tc>
          <w:tcPr>
            <w:tcW w:w="3969" w:type="dxa"/>
            <w:shd w:val="clear" w:color="auto" w:fill="EAF1DD"/>
          </w:tcPr>
          <w:p w:rsidR="00E00045" w:rsidRPr="00A01141" w:rsidRDefault="00E00045" w:rsidP="00E00045">
            <w:pPr>
              <w:spacing w:after="0" w:line="240" w:lineRule="auto"/>
              <w:rPr>
                <w:szCs w:val="22"/>
              </w:rPr>
            </w:pPr>
            <w:r w:rsidRPr="00A01141">
              <w:rPr>
                <w:sz w:val="22"/>
                <w:szCs w:val="22"/>
              </w:rPr>
              <w:t>Hayatboyu öğrenme kapsamında açılan kurslara katılan kişi sayısı (sayı) (halkeğitim)</w:t>
            </w:r>
          </w:p>
        </w:tc>
        <w:tc>
          <w:tcPr>
            <w:tcW w:w="992" w:type="dxa"/>
            <w:shd w:val="clear" w:color="auto" w:fill="EAF1DD"/>
            <w:noWrap/>
          </w:tcPr>
          <w:p w:rsidR="00E00045" w:rsidRPr="00A01141" w:rsidRDefault="00E00045" w:rsidP="00E00045">
            <w:pPr>
              <w:spacing w:after="0" w:line="240" w:lineRule="auto"/>
              <w:rPr>
                <w:szCs w:val="22"/>
              </w:rPr>
            </w:pPr>
            <w:r>
              <w:rPr>
                <w:sz w:val="22"/>
                <w:szCs w:val="22"/>
              </w:rPr>
              <w:t>-</w:t>
            </w:r>
          </w:p>
        </w:tc>
        <w:tc>
          <w:tcPr>
            <w:tcW w:w="709" w:type="dxa"/>
            <w:shd w:val="clear" w:color="auto" w:fill="EAF1DD"/>
            <w:noWrap/>
          </w:tcPr>
          <w:p w:rsidR="00E00045" w:rsidRPr="00A01141" w:rsidRDefault="00E00045" w:rsidP="00E00045">
            <w:pPr>
              <w:spacing w:after="0" w:line="240" w:lineRule="auto"/>
              <w:rPr>
                <w:szCs w:val="22"/>
              </w:rPr>
            </w:pPr>
            <w:r>
              <w:rPr>
                <w:sz w:val="22"/>
                <w:szCs w:val="22"/>
              </w:rPr>
              <w:t>-</w:t>
            </w:r>
          </w:p>
        </w:tc>
        <w:tc>
          <w:tcPr>
            <w:tcW w:w="708" w:type="dxa"/>
            <w:shd w:val="clear" w:color="auto" w:fill="EAF1DD"/>
          </w:tcPr>
          <w:p w:rsidR="00E00045" w:rsidRPr="00A01141" w:rsidRDefault="00E00045" w:rsidP="00E00045">
            <w:pPr>
              <w:spacing w:after="0" w:line="240" w:lineRule="auto"/>
              <w:rPr>
                <w:szCs w:val="22"/>
              </w:rPr>
            </w:pPr>
            <w:r>
              <w:rPr>
                <w:sz w:val="22"/>
                <w:szCs w:val="22"/>
              </w:rPr>
              <w:t>-</w:t>
            </w:r>
          </w:p>
        </w:tc>
        <w:tc>
          <w:tcPr>
            <w:tcW w:w="709" w:type="dxa"/>
            <w:shd w:val="clear" w:color="auto" w:fill="EAF1DD"/>
          </w:tcPr>
          <w:p w:rsidR="00E00045" w:rsidRPr="00A01141" w:rsidRDefault="00E00045" w:rsidP="00E00045">
            <w:pPr>
              <w:spacing w:after="0" w:line="240" w:lineRule="auto"/>
              <w:rPr>
                <w:szCs w:val="22"/>
              </w:rPr>
            </w:pPr>
            <w:r>
              <w:rPr>
                <w:sz w:val="22"/>
                <w:szCs w:val="22"/>
              </w:rPr>
              <w:t>-</w:t>
            </w:r>
          </w:p>
        </w:tc>
        <w:tc>
          <w:tcPr>
            <w:tcW w:w="709" w:type="dxa"/>
            <w:shd w:val="clear" w:color="auto" w:fill="EAF1DD"/>
          </w:tcPr>
          <w:p w:rsidR="00E00045" w:rsidRPr="00A01141" w:rsidRDefault="00E00045" w:rsidP="00E00045">
            <w:pPr>
              <w:spacing w:after="0" w:line="240" w:lineRule="auto"/>
              <w:rPr>
                <w:szCs w:val="22"/>
              </w:rPr>
            </w:pPr>
            <w:r>
              <w:rPr>
                <w:sz w:val="22"/>
                <w:szCs w:val="22"/>
              </w:rPr>
              <w:t>-</w:t>
            </w:r>
          </w:p>
        </w:tc>
        <w:tc>
          <w:tcPr>
            <w:tcW w:w="788" w:type="dxa"/>
            <w:shd w:val="clear" w:color="auto" w:fill="EAF1DD"/>
          </w:tcPr>
          <w:p w:rsidR="00E00045" w:rsidRPr="00A01141" w:rsidRDefault="00E00045" w:rsidP="00E00045">
            <w:pPr>
              <w:spacing w:after="0" w:line="240" w:lineRule="auto"/>
              <w:rPr>
                <w:szCs w:val="22"/>
              </w:rPr>
            </w:pPr>
            <w:r>
              <w:rPr>
                <w:sz w:val="22"/>
                <w:szCs w:val="22"/>
              </w:rPr>
              <w:t>-</w:t>
            </w:r>
          </w:p>
        </w:tc>
      </w:tr>
    </w:tbl>
    <w:p w:rsidR="00E00045" w:rsidRDefault="00E00045" w:rsidP="00E00045">
      <w:pPr>
        <w:jc w:val="both"/>
        <w:rPr>
          <w:b/>
          <w:i/>
          <w:szCs w:val="24"/>
        </w:rPr>
      </w:pPr>
    </w:p>
    <w:p w:rsidR="00E00045" w:rsidRPr="002B6FDB" w:rsidRDefault="00E00045" w:rsidP="00E00045">
      <w:pPr>
        <w:rPr>
          <w:b/>
          <w:sz w:val="28"/>
        </w:rPr>
      </w:pPr>
      <w:r w:rsidRPr="001932EA">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5246"/>
        <w:gridCol w:w="1984"/>
        <w:gridCol w:w="1241"/>
      </w:tblGrid>
      <w:tr w:rsidR="00E00045" w:rsidRPr="00A01141" w:rsidTr="00E00045">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E00045" w:rsidRPr="00AC406B" w:rsidRDefault="00E00045" w:rsidP="00E00045">
            <w:pPr>
              <w:spacing w:after="0" w:line="240" w:lineRule="auto"/>
              <w:jc w:val="center"/>
              <w:rPr>
                <w:b/>
                <w:bCs/>
                <w:color w:val="000000"/>
                <w:szCs w:val="22"/>
              </w:rPr>
            </w:pPr>
            <w:r w:rsidRPr="00AC406B">
              <w:rPr>
                <w:b/>
                <w:bCs/>
                <w:color w:val="000000"/>
                <w:sz w:val="22"/>
                <w:szCs w:val="22"/>
              </w:rPr>
              <w:t>No</w:t>
            </w:r>
          </w:p>
        </w:tc>
        <w:tc>
          <w:tcPr>
            <w:tcW w:w="2824" w:type="pct"/>
            <w:tcBorders>
              <w:top w:val="single" w:sz="4" w:space="0" w:color="9BBB59"/>
              <w:left w:val="nil"/>
              <w:bottom w:val="single" w:sz="4" w:space="0" w:color="9BBB59"/>
              <w:right w:val="nil"/>
            </w:tcBorders>
            <w:shd w:val="clear" w:color="auto" w:fill="9BBB59"/>
            <w:noWrap/>
            <w:hideMark/>
          </w:tcPr>
          <w:p w:rsidR="00E00045" w:rsidRPr="00AC406B" w:rsidRDefault="00E00045" w:rsidP="00E00045">
            <w:pPr>
              <w:spacing w:after="0" w:line="240" w:lineRule="auto"/>
              <w:jc w:val="center"/>
              <w:rPr>
                <w:b/>
                <w:bCs/>
                <w:color w:val="000000"/>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E00045" w:rsidRPr="00AC406B" w:rsidRDefault="00E00045" w:rsidP="00E00045">
            <w:pPr>
              <w:spacing w:after="0" w:line="240" w:lineRule="auto"/>
              <w:jc w:val="center"/>
              <w:rPr>
                <w:b/>
                <w:bCs/>
                <w:color w:val="000000"/>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E00045" w:rsidRPr="00AC406B" w:rsidRDefault="00E00045" w:rsidP="00E00045">
            <w:pPr>
              <w:spacing w:after="0" w:line="240" w:lineRule="auto"/>
              <w:jc w:val="center"/>
              <w:rPr>
                <w:b/>
                <w:bCs/>
                <w:color w:val="000000"/>
                <w:szCs w:val="22"/>
              </w:rPr>
            </w:pPr>
            <w:r w:rsidRPr="00AC406B">
              <w:rPr>
                <w:b/>
                <w:bCs/>
                <w:color w:val="000000"/>
                <w:sz w:val="22"/>
                <w:szCs w:val="22"/>
              </w:rPr>
              <w:t>Eylem Tarihi</w:t>
            </w:r>
          </w:p>
        </w:tc>
      </w:tr>
      <w:tr w:rsidR="00E00045" w:rsidRPr="00A01141" w:rsidTr="00E00045">
        <w:trPr>
          <w:trHeight w:val="567"/>
        </w:trPr>
        <w:tc>
          <w:tcPr>
            <w:tcW w:w="440" w:type="pct"/>
            <w:shd w:val="clear" w:color="auto" w:fill="EAF1DD"/>
            <w:noWrap/>
            <w:hideMark/>
          </w:tcPr>
          <w:p w:rsidR="00E00045" w:rsidRPr="00AC406B" w:rsidRDefault="00E00045" w:rsidP="00E00045">
            <w:pPr>
              <w:spacing w:after="0" w:line="240" w:lineRule="auto"/>
              <w:jc w:val="center"/>
              <w:rPr>
                <w:bCs/>
                <w:color w:val="000000"/>
                <w:szCs w:val="22"/>
              </w:rPr>
            </w:pPr>
            <w:r w:rsidRPr="00AC406B">
              <w:rPr>
                <w:bCs/>
                <w:color w:val="000000"/>
                <w:sz w:val="22"/>
                <w:szCs w:val="22"/>
              </w:rPr>
              <w:t>1.1.1.</w:t>
            </w:r>
          </w:p>
        </w:tc>
        <w:tc>
          <w:tcPr>
            <w:tcW w:w="2824" w:type="pct"/>
            <w:shd w:val="clear" w:color="auto" w:fill="EAF1DD"/>
          </w:tcPr>
          <w:p w:rsidR="00E00045" w:rsidRPr="00AC406B" w:rsidRDefault="00E00045" w:rsidP="00E00045">
            <w:pPr>
              <w:spacing w:after="0" w:line="240" w:lineRule="auto"/>
              <w:jc w:val="both"/>
              <w:rPr>
                <w:color w:val="000000"/>
                <w:szCs w:val="22"/>
              </w:rPr>
            </w:pPr>
            <w:r w:rsidRPr="00AC406B">
              <w:rPr>
                <w:color w:val="000000"/>
                <w:sz w:val="22"/>
                <w:szCs w:val="22"/>
              </w:rPr>
              <w:t>Kayıt bölgesinde yer alan öğrencilerin tespiti çalışması yapılacaktır.</w:t>
            </w:r>
          </w:p>
        </w:tc>
        <w:tc>
          <w:tcPr>
            <w:tcW w:w="1068" w:type="pct"/>
            <w:shd w:val="clear" w:color="auto" w:fill="EAF1DD"/>
          </w:tcPr>
          <w:p w:rsidR="00E00045" w:rsidRPr="00AC406B" w:rsidRDefault="00E00045" w:rsidP="00E00045">
            <w:pPr>
              <w:spacing w:after="0" w:line="240" w:lineRule="auto"/>
              <w:jc w:val="both"/>
              <w:rPr>
                <w:color w:val="000000"/>
                <w:szCs w:val="22"/>
              </w:rPr>
            </w:pPr>
            <w:r w:rsidRPr="00AC406B">
              <w:rPr>
                <w:color w:val="000000"/>
                <w:sz w:val="22"/>
                <w:szCs w:val="22"/>
              </w:rPr>
              <w:t>Okul Stratejik Plan Ekibi</w:t>
            </w:r>
          </w:p>
        </w:tc>
        <w:tc>
          <w:tcPr>
            <w:tcW w:w="668" w:type="pct"/>
            <w:shd w:val="clear" w:color="auto" w:fill="EAF1DD"/>
          </w:tcPr>
          <w:p w:rsidR="00E00045" w:rsidRPr="00AC406B" w:rsidRDefault="00E00045" w:rsidP="00E00045">
            <w:pPr>
              <w:spacing w:after="0" w:line="240" w:lineRule="auto"/>
              <w:jc w:val="both"/>
              <w:rPr>
                <w:color w:val="000000"/>
                <w:szCs w:val="22"/>
              </w:rPr>
            </w:pPr>
            <w:r w:rsidRPr="00AC406B">
              <w:rPr>
                <w:color w:val="000000"/>
                <w:sz w:val="22"/>
                <w:szCs w:val="22"/>
              </w:rPr>
              <w:t>01 Eylül-20 Eylül</w:t>
            </w:r>
          </w:p>
        </w:tc>
      </w:tr>
      <w:tr w:rsidR="00E00045" w:rsidRPr="00A01141" w:rsidTr="00E00045">
        <w:trPr>
          <w:trHeight w:val="567"/>
        </w:trPr>
        <w:tc>
          <w:tcPr>
            <w:tcW w:w="440" w:type="pct"/>
            <w:shd w:val="clear" w:color="auto" w:fill="auto"/>
            <w:noWrap/>
          </w:tcPr>
          <w:p w:rsidR="00E00045" w:rsidRPr="00AC406B" w:rsidRDefault="00E00045" w:rsidP="00E00045">
            <w:pPr>
              <w:spacing w:after="0" w:line="240" w:lineRule="auto"/>
              <w:jc w:val="center"/>
              <w:rPr>
                <w:bCs/>
                <w:color w:val="000000"/>
                <w:szCs w:val="22"/>
              </w:rPr>
            </w:pPr>
            <w:r w:rsidRPr="00AC406B">
              <w:rPr>
                <w:bCs/>
                <w:color w:val="000000"/>
                <w:sz w:val="22"/>
                <w:szCs w:val="22"/>
              </w:rPr>
              <w:lastRenderedPageBreak/>
              <w:t>1.1.2</w:t>
            </w:r>
          </w:p>
        </w:tc>
        <w:tc>
          <w:tcPr>
            <w:tcW w:w="2824" w:type="pct"/>
            <w:shd w:val="clear" w:color="auto" w:fill="auto"/>
          </w:tcPr>
          <w:p w:rsidR="00E00045" w:rsidRPr="00AC406B" w:rsidRDefault="00E00045" w:rsidP="00E00045">
            <w:pPr>
              <w:spacing w:after="0" w:line="240" w:lineRule="auto"/>
              <w:jc w:val="both"/>
              <w:rPr>
                <w:szCs w:val="22"/>
              </w:rPr>
            </w:pPr>
            <w:r w:rsidRPr="00AC406B">
              <w:rPr>
                <w:sz w:val="22"/>
                <w:szCs w:val="22"/>
              </w:rPr>
              <w:t>Devamsızlık yapan öğrencilerin tespiti ve erken uyarı sistemi için çalışmalar yapılacaktır.</w:t>
            </w:r>
          </w:p>
        </w:tc>
        <w:tc>
          <w:tcPr>
            <w:tcW w:w="1068" w:type="pct"/>
            <w:shd w:val="clear" w:color="auto" w:fill="auto"/>
          </w:tcPr>
          <w:p w:rsidR="00E00045" w:rsidRPr="00AC406B" w:rsidRDefault="00E00045" w:rsidP="00E00045">
            <w:pPr>
              <w:spacing w:after="0" w:line="240" w:lineRule="auto"/>
              <w:jc w:val="both"/>
              <w:rPr>
                <w:color w:val="000000"/>
                <w:szCs w:val="22"/>
              </w:rPr>
            </w:pPr>
            <w:r w:rsidRPr="00AC406B">
              <w:rPr>
                <w:color w:val="000000"/>
                <w:sz w:val="22"/>
                <w:szCs w:val="22"/>
              </w:rPr>
              <w:t xml:space="preserve">Müdür Yardımcısı </w:t>
            </w:r>
          </w:p>
        </w:tc>
        <w:tc>
          <w:tcPr>
            <w:tcW w:w="668" w:type="pct"/>
            <w:shd w:val="clear" w:color="auto" w:fill="auto"/>
          </w:tcPr>
          <w:p w:rsidR="00E00045" w:rsidRPr="00AC406B" w:rsidRDefault="00E00045" w:rsidP="00E00045">
            <w:pPr>
              <w:spacing w:after="0" w:line="240" w:lineRule="auto"/>
              <w:jc w:val="both"/>
              <w:rPr>
                <w:color w:val="000000"/>
                <w:szCs w:val="22"/>
              </w:rPr>
            </w:pPr>
            <w:r w:rsidRPr="00AC406B">
              <w:rPr>
                <w:color w:val="000000"/>
                <w:sz w:val="22"/>
                <w:szCs w:val="22"/>
              </w:rPr>
              <w:t>01 Eylül-20 Eylül</w:t>
            </w:r>
          </w:p>
        </w:tc>
      </w:tr>
      <w:tr w:rsidR="00E00045" w:rsidRPr="00A01141" w:rsidTr="00E00045">
        <w:trPr>
          <w:trHeight w:val="567"/>
        </w:trPr>
        <w:tc>
          <w:tcPr>
            <w:tcW w:w="440" w:type="pct"/>
            <w:shd w:val="clear" w:color="auto" w:fill="EAF1DD"/>
            <w:noWrap/>
          </w:tcPr>
          <w:p w:rsidR="00E00045" w:rsidRPr="00AC406B" w:rsidRDefault="00E00045" w:rsidP="00E00045">
            <w:pPr>
              <w:spacing w:after="0" w:line="240" w:lineRule="auto"/>
              <w:jc w:val="center"/>
              <w:rPr>
                <w:bCs/>
                <w:color w:val="000000"/>
                <w:szCs w:val="22"/>
              </w:rPr>
            </w:pPr>
            <w:r w:rsidRPr="00AC406B">
              <w:rPr>
                <w:bCs/>
                <w:color w:val="000000"/>
                <w:sz w:val="22"/>
                <w:szCs w:val="22"/>
              </w:rPr>
              <w:t>1.1.3</w:t>
            </w:r>
          </w:p>
        </w:tc>
        <w:tc>
          <w:tcPr>
            <w:tcW w:w="2824" w:type="pct"/>
            <w:shd w:val="clear" w:color="auto" w:fill="EAF1DD"/>
          </w:tcPr>
          <w:p w:rsidR="00E00045" w:rsidRPr="00AC406B" w:rsidRDefault="00E00045" w:rsidP="00E00045">
            <w:pPr>
              <w:spacing w:after="0" w:line="240" w:lineRule="auto"/>
              <w:jc w:val="both"/>
              <w:rPr>
                <w:szCs w:val="22"/>
              </w:rPr>
            </w:pPr>
            <w:r w:rsidRPr="00AC406B">
              <w:rPr>
                <w:sz w:val="22"/>
                <w:szCs w:val="22"/>
              </w:rPr>
              <w:t>Devamsızlık yapan öğrencilerin velileri ile özel aylık toplantı ve görüşmeler yapılacaktır.</w:t>
            </w:r>
          </w:p>
        </w:tc>
        <w:tc>
          <w:tcPr>
            <w:tcW w:w="1068" w:type="pct"/>
            <w:shd w:val="clear" w:color="auto" w:fill="EAF1DD"/>
          </w:tcPr>
          <w:p w:rsidR="00E00045" w:rsidRPr="00AC406B" w:rsidRDefault="00E00045" w:rsidP="00E00045">
            <w:pPr>
              <w:spacing w:after="0" w:line="240" w:lineRule="auto"/>
              <w:jc w:val="both"/>
              <w:rPr>
                <w:color w:val="000000"/>
                <w:szCs w:val="22"/>
              </w:rPr>
            </w:pPr>
            <w:r w:rsidRPr="00AC406B">
              <w:rPr>
                <w:color w:val="000000"/>
                <w:sz w:val="22"/>
                <w:szCs w:val="22"/>
              </w:rPr>
              <w:t>Rehberlik Servisi</w:t>
            </w:r>
          </w:p>
        </w:tc>
        <w:tc>
          <w:tcPr>
            <w:tcW w:w="668" w:type="pct"/>
            <w:shd w:val="clear" w:color="auto" w:fill="EAF1DD"/>
          </w:tcPr>
          <w:p w:rsidR="00E00045" w:rsidRPr="00AC406B" w:rsidRDefault="00E00045" w:rsidP="00E00045">
            <w:pPr>
              <w:spacing w:after="0" w:line="240" w:lineRule="auto"/>
              <w:jc w:val="both"/>
              <w:rPr>
                <w:color w:val="000000"/>
                <w:szCs w:val="22"/>
              </w:rPr>
            </w:pPr>
            <w:r w:rsidRPr="00AC406B">
              <w:rPr>
                <w:color w:val="000000"/>
                <w:sz w:val="22"/>
                <w:szCs w:val="22"/>
              </w:rPr>
              <w:t>Her ayın son haftası</w:t>
            </w:r>
          </w:p>
        </w:tc>
      </w:tr>
      <w:tr w:rsidR="00E00045" w:rsidRPr="00A01141" w:rsidTr="00E00045">
        <w:trPr>
          <w:trHeight w:val="567"/>
        </w:trPr>
        <w:tc>
          <w:tcPr>
            <w:tcW w:w="440" w:type="pct"/>
            <w:shd w:val="clear" w:color="auto" w:fill="auto"/>
            <w:noWrap/>
          </w:tcPr>
          <w:p w:rsidR="00E00045" w:rsidRPr="00AC406B" w:rsidRDefault="00E00045" w:rsidP="00E00045">
            <w:pPr>
              <w:spacing w:after="0" w:line="240" w:lineRule="auto"/>
              <w:jc w:val="center"/>
              <w:rPr>
                <w:bCs/>
                <w:color w:val="000000"/>
                <w:szCs w:val="22"/>
              </w:rPr>
            </w:pPr>
            <w:r w:rsidRPr="00AC406B">
              <w:rPr>
                <w:bCs/>
                <w:color w:val="000000"/>
                <w:sz w:val="22"/>
                <w:szCs w:val="22"/>
              </w:rPr>
              <w:t>1.1.4</w:t>
            </w:r>
          </w:p>
        </w:tc>
        <w:tc>
          <w:tcPr>
            <w:tcW w:w="2824" w:type="pct"/>
            <w:shd w:val="clear" w:color="auto" w:fill="auto"/>
          </w:tcPr>
          <w:p w:rsidR="00E00045" w:rsidRPr="00AC406B" w:rsidRDefault="00E00045" w:rsidP="00E00045">
            <w:pPr>
              <w:spacing w:after="0" w:line="240" w:lineRule="auto"/>
              <w:jc w:val="both"/>
              <w:rPr>
                <w:szCs w:val="22"/>
              </w:rPr>
            </w:pPr>
            <w:r w:rsidRPr="00AC406B">
              <w:rPr>
                <w:sz w:val="22"/>
                <w:szCs w:val="22"/>
              </w:rPr>
              <w:t>Okulun özel eğitime ihtiyaç duyan bireylerin kullanımının kolaylaşıtırılması için rampa ve asansör eksiklikleri tamamlanacaktır.</w:t>
            </w:r>
          </w:p>
        </w:tc>
        <w:tc>
          <w:tcPr>
            <w:tcW w:w="1068" w:type="pct"/>
            <w:shd w:val="clear" w:color="auto" w:fill="auto"/>
          </w:tcPr>
          <w:p w:rsidR="00E00045" w:rsidRPr="00AC406B" w:rsidRDefault="00E00045" w:rsidP="00E00045">
            <w:pPr>
              <w:spacing w:after="0" w:line="240" w:lineRule="auto"/>
              <w:jc w:val="both"/>
              <w:rPr>
                <w:color w:val="000000"/>
                <w:szCs w:val="22"/>
              </w:rPr>
            </w:pPr>
            <w:r w:rsidRPr="00AC406B">
              <w:rPr>
                <w:color w:val="000000"/>
                <w:sz w:val="22"/>
                <w:szCs w:val="22"/>
              </w:rPr>
              <w:t>Müdür Yardımcısı</w:t>
            </w:r>
          </w:p>
        </w:tc>
        <w:tc>
          <w:tcPr>
            <w:tcW w:w="668" w:type="pct"/>
            <w:shd w:val="clear" w:color="auto" w:fill="auto"/>
          </w:tcPr>
          <w:p w:rsidR="00E00045" w:rsidRPr="00AC406B" w:rsidRDefault="00E00045" w:rsidP="00E00045">
            <w:pPr>
              <w:spacing w:after="0" w:line="240" w:lineRule="auto"/>
              <w:jc w:val="both"/>
              <w:rPr>
                <w:color w:val="000000"/>
                <w:szCs w:val="22"/>
              </w:rPr>
            </w:pPr>
            <w:r w:rsidRPr="00AC406B">
              <w:rPr>
                <w:color w:val="000000"/>
                <w:sz w:val="22"/>
                <w:szCs w:val="22"/>
              </w:rPr>
              <w:t>Mayıs 2019</w:t>
            </w:r>
          </w:p>
        </w:tc>
      </w:tr>
      <w:tr w:rsidR="00E00045" w:rsidRPr="00A01141" w:rsidTr="00E00045">
        <w:trPr>
          <w:trHeight w:val="567"/>
        </w:trPr>
        <w:tc>
          <w:tcPr>
            <w:tcW w:w="440" w:type="pct"/>
            <w:shd w:val="clear" w:color="auto" w:fill="EAF1DD"/>
            <w:noWrap/>
          </w:tcPr>
          <w:p w:rsidR="00E00045" w:rsidRPr="00AC406B" w:rsidRDefault="00E00045" w:rsidP="00E00045">
            <w:pPr>
              <w:spacing w:after="0" w:line="240" w:lineRule="auto"/>
              <w:jc w:val="center"/>
              <w:rPr>
                <w:bCs/>
                <w:color w:val="000000"/>
                <w:szCs w:val="22"/>
              </w:rPr>
            </w:pPr>
            <w:r w:rsidRPr="00AC406B">
              <w:rPr>
                <w:bCs/>
                <w:color w:val="000000"/>
                <w:sz w:val="22"/>
                <w:szCs w:val="22"/>
              </w:rPr>
              <w:t>1.1.5</w:t>
            </w:r>
          </w:p>
        </w:tc>
        <w:tc>
          <w:tcPr>
            <w:tcW w:w="2824" w:type="pct"/>
            <w:shd w:val="clear" w:color="auto" w:fill="EAF1DD"/>
          </w:tcPr>
          <w:p w:rsidR="00E00045" w:rsidRPr="00AC406B" w:rsidRDefault="00E00045" w:rsidP="00E00045">
            <w:pPr>
              <w:spacing w:after="0" w:line="240" w:lineRule="auto"/>
              <w:jc w:val="both"/>
              <w:rPr>
                <w:szCs w:val="22"/>
              </w:rPr>
            </w:pPr>
            <w:r>
              <w:rPr>
                <w:sz w:val="22"/>
                <w:szCs w:val="22"/>
              </w:rPr>
              <w:t>Özel eğitim öğrenci velilerine yönelik toplantılar gerçekleştirilecektir.</w:t>
            </w:r>
          </w:p>
        </w:tc>
        <w:tc>
          <w:tcPr>
            <w:tcW w:w="1068" w:type="pct"/>
            <w:shd w:val="clear" w:color="auto" w:fill="EAF1DD"/>
          </w:tcPr>
          <w:p w:rsidR="00E00045" w:rsidRPr="00AC406B" w:rsidRDefault="00E00045" w:rsidP="00E00045">
            <w:pPr>
              <w:spacing w:after="0" w:line="240" w:lineRule="auto"/>
              <w:jc w:val="both"/>
              <w:rPr>
                <w:color w:val="000000"/>
                <w:szCs w:val="22"/>
              </w:rPr>
            </w:pPr>
            <w:r>
              <w:rPr>
                <w:color w:val="000000"/>
                <w:sz w:val="22"/>
                <w:szCs w:val="22"/>
              </w:rPr>
              <w:t>Rehberlik Servisi</w:t>
            </w:r>
          </w:p>
        </w:tc>
        <w:tc>
          <w:tcPr>
            <w:tcW w:w="668" w:type="pct"/>
            <w:shd w:val="clear" w:color="auto" w:fill="EAF1DD"/>
          </w:tcPr>
          <w:p w:rsidR="00E00045" w:rsidRPr="00AC406B" w:rsidRDefault="00E00045" w:rsidP="00E00045">
            <w:pPr>
              <w:spacing w:after="0" w:line="240" w:lineRule="auto"/>
              <w:jc w:val="both"/>
              <w:rPr>
                <w:color w:val="000000"/>
                <w:szCs w:val="22"/>
              </w:rPr>
            </w:pPr>
            <w:r>
              <w:rPr>
                <w:color w:val="000000"/>
                <w:sz w:val="22"/>
                <w:szCs w:val="22"/>
              </w:rPr>
              <w:t>2 ayda bir</w:t>
            </w:r>
          </w:p>
        </w:tc>
      </w:tr>
    </w:tbl>
    <w:p w:rsidR="00E00045" w:rsidRDefault="00E00045" w:rsidP="00E00045">
      <w:bookmarkStart w:id="59" w:name="_Toc529519464"/>
    </w:p>
    <w:p w:rsidR="00E00045" w:rsidRPr="000E6A6A" w:rsidRDefault="00E00045" w:rsidP="00E00045">
      <w:pPr>
        <w:pStyle w:val="Balk1"/>
        <w:spacing w:before="0" w:after="0"/>
      </w:pPr>
      <w:bookmarkStart w:id="60" w:name="_Toc534829238"/>
      <w:r w:rsidRPr="000E6A6A">
        <w:t>TEMA II: EĞİTİM VE ÖĞRETİMDE KALİTENİN ARTIRILMASI</w:t>
      </w:r>
      <w:bookmarkEnd w:id="59"/>
      <w:bookmarkEnd w:id="60"/>
    </w:p>
    <w:p w:rsidR="00E00045" w:rsidRDefault="00E00045" w:rsidP="00E00045">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E00045" w:rsidRDefault="00E00045" w:rsidP="00E00045">
      <w:pPr>
        <w:spacing w:after="0" w:line="360" w:lineRule="auto"/>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00045" w:rsidRDefault="00E00045" w:rsidP="00E00045">
      <w:pPr>
        <w:pStyle w:val="Balk3"/>
        <w:spacing w:before="0" w:after="0" w:line="360" w:lineRule="auto"/>
      </w:pPr>
      <w:bookmarkStart w:id="61" w:name="_Toc534829239"/>
      <w:r w:rsidRPr="00B162EF">
        <w:rPr>
          <w:rStyle w:val="Balk1Char"/>
        </w:rPr>
        <w:t>Stratejik Amaç 2</w:t>
      </w:r>
      <w:bookmarkEnd w:id="61"/>
      <w:r>
        <w:t xml:space="preserve">: </w:t>
      </w:r>
    </w:p>
    <w:p w:rsidR="00E00045" w:rsidRDefault="00E00045" w:rsidP="00E00045">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E00045" w:rsidRPr="004560BB" w:rsidRDefault="00E00045" w:rsidP="00E00045">
      <w:pPr>
        <w:spacing w:after="0" w:line="360" w:lineRule="auto"/>
        <w:ind w:firstLine="708"/>
        <w:jc w:val="both"/>
        <w:rPr>
          <w:szCs w:val="24"/>
        </w:rPr>
      </w:pPr>
    </w:p>
    <w:p w:rsidR="00E00045" w:rsidRPr="004560BB" w:rsidRDefault="00E00045" w:rsidP="00E00045">
      <w:pPr>
        <w:pStyle w:val="Balk3"/>
        <w:spacing w:before="0" w:after="0" w:line="360" w:lineRule="auto"/>
        <w:jc w:val="both"/>
        <w:rPr>
          <w:rFonts w:ascii="Book Antiqua" w:hAnsi="Book Antiqua"/>
          <w:sz w:val="24"/>
          <w:szCs w:val="24"/>
        </w:rPr>
      </w:pPr>
      <w:r w:rsidRPr="004560BB">
        <w:rPr>
          <w:rStyle w:val="Balk4Char"/>
          <w:rFonts w:ascii="Book Antiqua" w:hAnsi="Book Antiqua"/>
          <w:b/>
          <w:sz w:val="24"/>
          <w:szCs w:val="24"/>
        </w:rPr>
        <w:t>Stratejik Hedef 2.1.</w:t>
      </w:r>
      <w:r w:rsidRPr="004560BB">
        <w:rPr>
          <w:rFonts w:ascii="Book Antiqua" w:hAnsi="Book Antiqua"/>
          <w:sz w:val="24"/>
          <w:szCs w:val="24"/>
        </w:rPr>
        <w:t xml:space="preserve">  Öğrenme kazanımlarını takip eden ve velileri de sürece dâhil eden bir yönetim anlayışı ile öğrencilerimizin akademik başarıları ve sosyal faaliyetlere etkin katılımı artırılacaktır.</w:t>
      </w:r>
    </w:p>
    <w:p w:rsidR="00E00045" w:rsidRDefault="00E00045" w:rsidP="00E00045">
      <w:pPr>
        <w:rPr>
          <w:b/>
          <w:i/>
          <w:szCs w:val="24"/>
        </w:rPr>
      </w:pPr>
    </w:p>
    <w:p w:rsidR="00E00045" w:rsidRPr="008344FF" w:rsidRDefault="00E00045" w:rsidP="00E00045">
      <w:pPr>
        <w:rPr>
          <w:b/>
          <w:sz w:val="28"/>
        </w:rPr>
      </w:pPr>
      <w:r w:rsidRPr="008344FF">
        <w:rPr>
          <w:b/>
          <w:sz w:val="28"/>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686"/>
        <w:gridCol w:w="992"/>
        <w:gridCol w:w="851"/>
        <w:gridCol w:w="708"/>
        <w:gridCol w:w="709"/>
        <w:gridCol w:w="709"/>
        <w:gridCol w:w="709"/>
      </w:tblGrid>
      <w:tr w:rsidR="00E00045" w:rsidRPr="00A01141"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A01141" w:rsidRDefault="00E00045" w:rsidP="00E00045">
            <w:pPr>
              <w:spacing w:after="0" w:line="240" w:lineRule="auto"/>
              <w:rPr>
                <w:b/>
                <w:bCs/>
                <w:color w:val="000000"/>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jc w:val="center"/>
              <w:rPr>
                <w:b/>
                <w:bCs/>
                <w:color w:val="000000"/>
                <w:sz w:val="20"/>
                <w:szCs w:val="22"/>
              </w:rPr>
            </w:pPr>
            <w:r w:rsidRPr="00A01141">
              <w:rPr>
                <w:b/>
                <w:bCs/>
                <w:color w:val="000000"/>
                <w:sz w:val="20"/>
                <w:szCs w:val="22"/>
              </w:rPr>
              <w:t>PERFORMANS</w:t>
            </w:r>
          </w:p>
          <w:p w:rsidR="00E00045" w:rsidRPr="00A01141" w:rsidRDefault="00E00045" w:rsidP="00E00045">
            <w:pPr>
              <w:spacing w:after="0" w:line="240" w:lineRule="auto"/>
              <w:jc w:val="center"/>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E00045" w:rsidRPr="00A01141" w:rsidRDefault="00E00045" w:rsidP="00E00045">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spacing w:after="0" w:line="240" w:lineRule="auto"/>
              <w:jc w:val="center"/>
              <w:rPr>
                <w:b/>
                <w:bCs/>
                <w:color w:val="000000"/>
                <w:szCs w:val="22"/>
              </w:rPr>
            </w:pPr>
            <w:r w:rsidRPr="00A01141">
              <w:rPr>
                <w:b/>
                <w:bCs/>
                <w:color w:val="000000"/>
                <w:sz w:val="22"/>
                <w:szCs w:val="22"/>
              </w:rPr>
              <w:t>HEDEF</w:t>
            </w:r>
          </w:p>
        </w:tc>
      </w:tr>
      <w:tr w:rsidR="00E00045" w:rsidRPr="00A01141" w:rsidTr="00E00045">
        <w:trPr>
          <w:trHeight w:val="309"/>
        </w:trPr>
        <w:tc>
          <w:tcPr>
            <w:tcW w:w="1242" w:type="dxa"/>
            <w:vMerge/>
            <w:shd w:val="clear" w:color="auto" w:fill="EAF1DD"/>
            <w:hideMark/>
          </w:tcPr>
          <w:p w:rsidR="00E00045" w:rsidRPr="00A01141" w:rsidRDefault="00E00045" w:rsidP="00E00045">
            <w:pPr>
              <w:spacing w:after="0" w:line="240" w:lineRule="auto"/>
              <w:rPr>
                <w:b/>
                <w:bCs/>
                <w:szCs w:val="22"/>
              </w:rPr>
            </w:pPr>
          </w:p>
        </w:tc>
        <w:tc>
          <w:tcPr>
            <w:tcW w:w="3686" w:type="dxa"/>
            <w:vMerge/>
            <w:shd w:val="clear" w:color="auto" w:fill="EAF1DD"/>
            <w:hideMark/>
          </w:tcPr>
          <w:p w:rsidR="00E00045" w:rsidRPr="00A01141" w:rsidRDefault="00E00045" w:rsidP="00E00045">
            <w:pPr>
              <w:spacing w:after="0" w:line="240" w:lineRule="auto"/>
              <w:rPr>
                <w:b/>
                <w:bCs/>
                <w:szCs w:val="22"/>
              </w:rPr>
            </w:pPr>
          </w:p>
        </w:tc>
        <w:tc>
          <w:tcPr>
            <w:tcW w:w="992"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2018</w:t>
            </w:r>
          </w:p>
        </w:tc>
        <w:tc>
          <w:tcPr>
            <w:tcW w:w="851"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2019</w:t>
            </w:r>
          </w:p>
        </w:tc>
        <w:tc>
          <w:tcPr>
            <w:tcW w:w="708" w:type="dxa"/>
            <w:shd w:val="clear" w:color="auto" w:fill="EAF1DD"/>
          </w:tcPr>
          <w:p w:rsidR="00E00045" w:rsidRPr="00A01141" w:rsidRDefault="00E00045" w:rsidP="00E00045">
            <w:pPr>
              <w:spacing w:after="0" w:line="240" w:lineRule="auto"/>
              <w:rPr>
                <w:b/>
                <w:bCs/>
                <w:szCs w:val="22"/>
              </w:rPr>
            </w:pPr>
            <w:r w:rsidRPr="00A01141">
              <w:rPr>
                <w:b/>
                <w:bCs/>
                <w:sz w:val="22"/>
                <w:szCs w:val="22"/>
              </w:rPr>
              <w:t>2020</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2021</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2022</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2023</w:t>
            </w:r>
          </w:p>
        </w:tc>
      </w:tr>
      <w:tr w:rsidR="00E00045" w:rsidRPr="00A01141" w:rsidTr="00E00045">
        <w:trPr>
          <w:trHeight w:val="549"/>
        </w:trPr>
        <w:tc>
          <w:tcPr>
            <w:tcW w:w="1242" w:type="dxa"/>
            <w:shd w:val="clear" w:color="auto" w:fill="auto"/>
          </w:tcPr>
          <w:p w:rsidR="00E00045" w:rsidRPr="00F12CDC" w:rsidRDefault="00E00045" w:rsidP="00E00045">
            <w:pPr>
              <w:spacing w:after="0" w:line="240" w:lineRule="auto"/>
              <w:rPr>
                <w:b/>
                <w:bCs/>
                <w:szCs w:val="22"/>
              </w:rPr>
            </w:pPr>
            <w:r>
              <w:rPr>
                <w:b/>
                <w:bCs/>
                <w:sz w:val="22"/>
                <w:szCs w:val="22"/>
              </w:rPr>
              <w:t>PG.2</w:t>
            </w:r>
            <w:r w:rsidRPr="00F12CDC">
              <w:rPr>
                <w:b/>
                <w:bCs/>
                <w:sz w:val="22"/>
                <w:szCs w:val="22"/>
              </w:rPr>
              <w:t>.1.a</w:t>
            </w:r>
          </w:p>
        </w:tc>
        <w:tc>
          <w:tcPr>
            <w:tcW w:w="3686" w:type="dxa"/>
            <w:shd w:val="clear" w:color="auto" w:fill="auto"/>
          </w:tcPr>
          <w:p w:rsidR="00E00045" w:rsidRPr="00A01141" w:rsidRDefault="00E00045" w:rsidP="00E00045">
            <w:pPr>
              <w:spacing w:after="0" w:line="240" w:lineRule="auto"/>
              <w:rPr>
                <w:szCs w:val="22"/>
              </w:rPr>
            </w:pPr>
            <w:r>
              <w:rPr>
                <w:sz w:val="22"/>
                <w:szCs w:val="22"/>
              </w:rPr>
              <w:t>Üst kuruma yerleşen öğrenci oranı (%)</w:t>
            </w:r>
          </w:p>
        </w:tc>
        <w:tc>
          <w:tcPr>
            <w:tcW w:w="992" w:type="dxa"/>
            <w:shd w:val="clear" w:color="auto" w:fill="auto"/>
            <w:noWrap/>
          </w:tcPr>
          <w:p w:rsidR="00E00045" w:rsidRPr="00A01141" w:rsidRDefault="00E00045" w:rsidP="00E00045">
            <w:pPr>
              <w:spacing w:after="0" w:line="240" w:lineRule="auto"/>
              <w:rPr>
                <w:szCs w:val="22"/>
              </w:rPr>
            </w:pPr>
            <w:r>
              <w:rPr>
                <w:sz w:val="22"/>
                <w:szCs w:val="22"/>
              </w:rPr>
              <w:t>%30</w:t>
            </w:r>
          </w:p>
        </w:tc>
        <w:tc>
          <w:tcPr>
            <w:tcW w:w="851" w:type="dxa"/>
            <w:shd w:val="clear" w:color="auto" w:fill="auto"/>
            <w:noWrap/>
          </w:tcPr>
          <w:p w:rsidR="00E00045" w:rsidRPr="00A01141" w:rsidRDefault="00E00045" w:rsidP="00E00045">
            <w:pPr>
              <w:spacing w:after="0" w:line="240" w:lineRule="auto"/>
              <w:rPr>
                <w:szCs w:val="22"/>
              </w:rPr>
            </w:pPr>
            <w:r>
              <w:rPr>
                <w:sz w:val="22"/>
                <w:szCs w:val="22"/>
              </w:rPr>
              <w:t>%40</w:t>
            </w:r>
          </w:p>
        </w:tc>
        <w:tc>
          <w:tcPr>
            <w:tcW w:w="708" w:type="dxa"/>
            <w:shd w:val="clear" w:color="auto" w:fill="auto"/>
          </w:tcPr>
          <w:p w:rsidR="00E00045" w:rsidRPr="00A01141" w:rsidRDefault="00E00045" w:rsidP="00E00045">
            <w:pPr>
              <w:spacing w:after="0" w:line="240" w:lineRule="auto"/>
              <w:rPr>
                <w:szCs w:val="22"/>
              </w:rPr>
            </w:pPr>
            <w:r>
              <w:rPr>
                <w:sz w:val="22"/>
                <w:szCs w:val="22"/>
              </w:rPr>
              <w:t>%50</w:t>
            </w:r>
          </w:p>
        </w:tc>
        <w:tc>
          <w:tcPr>
            <w:tcW w:w="709" w:type="dxa"/>
            <w:shd w:val="clear" w:color="auto" w:fill="auto"/>
          </w:tcPr>
          <w:p w:rsidR="00E00045" w:rsidRPr="00A01141" w:rsidRDefault="00E00045" w:rsidP="00E00045">
            <w:pPr>
              <w:spacing w:after="0" w:line="240" w:lineRule="auto"/>
              <w:rPr>
                <w:szCs w:val="22"/>
              </w:rPr>
            </w:pPr>
            <w:r>
              <w:rPr>
                <w:sz w:val="22"/>
                <w:szCs w:val="22"/>
              </w:rPr>
              <w:t>%55</w:t>
            </w:r>
          </w:p>
        </w:tc>
        <w:tc>
          <w:tcPr>
            <w:tcW w:w="709" w:type="dxa"/>
            <w:shd w:val="clear" w:color="auto" w:fill="auto"/>
          </w:tcPr>
          <w:p w:rsidR="00E00045" w:rsidRPr="00A01141" w:rsidRDefault="00E00045" w:rsidP="00E00045">
            <w:pPr>
              <w:spacing w:after="0" w:line="240" w:lineRule="auto"/>
              <w:rPr>
                <w:szCs w:val="22"/>
              </w:rPr>
            </w:pPr>
            <w:r>
              <w:rPr>
                <w:sz w:val="22"/>
                <w:szCs w:val="22"/>
              </w:rPr>
              <w:t>%60</w:t>
            </w:r>
          </w:p>
        </w:tc>
        <w:tc>
          <w:tcPr>
            <w:tcW w:w="709" w:type="dxa"/>
            <w:shd w:val="clear" w:color="auto" w:fill="auto"/>
          </w:tcPr>
          <w:p w:rsidR="00E00045" w:rsidRPr="00A01141" w:rsidRDefault="00E00045" w:rsidP="00E00045">
            <w:pPr>
              <w:spacing w:after="0" w:line="240" w:lineRule="auto"/>
              <w:rPr>
                <w:szCs w:val="22"/>
              </w:rPr>
            </w:pPr>
            <w:r>
              <w:rPr>
                <w:sz w:val="22"/>
                <w:szCs w:val="22"/>
              </w:rPr>
              <w:t>%70</w:t>
            </w:r>
          </w:p>
        </w:tc>
      </w:tr>
      <w:tr w:rsidR="00E00045" w:rsidRPr="00A01141" w:rsidTr="00E00045">
        <w:trPr>
          <w:trHeight w:val="549"/>
        </w:trPr>
        <w:tc>
          <w:tcPr>
            <w:tcW w:w="1242" w:type="dxa"/>
            <w:shd w:val="clear" w:color="auto" w:fill="EAF1DD"/>
          </w:tcPr>
          <w:p w:rsidR="00E00045" w:rsidRPr="00F12CDC" w:rsidRDefault="00E00045" w:rsidP="00E00045">
            <w:pPr>
              <w:rPr>
                <w:b/>
                <w:bCs/>
                <w:szCs w:val="22"/>
              </w:rPr>
            </w:pPr>
            <w:r>
              <w:rPr>
                <w:b/>
                <w:bCs/>
                <w:sz w:val="22"/>
                <w:szCs w:val="22"/>
              </w:rPr>
              <w:t>PG.2</w:t>
            </w:r>
            <w:r w:rsidRPr="00F12CDC">
              <w:rPr>
                <w:b/>
                <w:bCs/>
                <w:sz w:val="22"/>
                <w:szCs w:val="22"/>
              </w:rPr>
              <w:t>.1.b</w:t>
            </w:r>
          </w:p>
        </w:tc>
        <w:tc>
          <w:tcPr>
            <w:tcW w:w="3686" w:type="dxa"/>
            <w:shd w:val="clear" w:color="auto" w:fill="EAF1DD"/>
          </w:tcPr>
          <w:p w:rsidR="00E00045" w:rsidRPr="00A01141" w:rsidRDefault="00E00045" w:rsidP="00E00045">
            <w:pPr>
              <w:spacing w:after="0" w:line="240" w:lineRule="auto"/>
              <w:rPr>
                <w:szCs w:val="22"/>
              </w:rPr>
            </w:pPr>
            <w:r>
              <w:rPr>
                <w:sz w:val="22"/>
                <w:szCs w:val="22"/>
              </w:rPr>
              <w:t>Ders dışı etkinliklere katılan öğrenci oranı (%)</w:t>
            </w:r>
          </w:p>
        </w:tc>
        <w:tc>
          <w:tcPr>
            <w:tcW w:w="992" w:type="dxa"/>
            <w:shd w:val="clear" w:color="auto" w:fill="EAF1DD"/>
            <w:noWrap/>
          </w:tcPr>
          <w:p w:rsidR="00E00045" w:rsidRPr="00A01141" w:rsidRDefault="00E00045" w:rsidP="00E00045">
            <w:pPr>
              <w:spacing w:after="0" w:line="240" w:lineRule="auto"/>
              <w:rPr>
                <w:szCs w:val="22"/>
              </w:rPr>
            </w:pPr>
            <w:r>
              <w:rPr>
                <w:sz w:val="22"/>
                <w:szCs w:val="22"/>
              </w:rPr>
              <w:t>%10</w:t>
            </w:r>
          </w:p>
        </w:tc>
        <w:tc>
          <w:tcPr>
            <w:tcW w:w="851" w:type="dxa"/>
            <w:shd w:val="clear" w:color="auto" w:fill="EAF1DD"/>
            <w:noWrap/>
          </w:tcPr>
          <w:p w:rsidR="00E00045" w:rsidRPr="00A01141" w:rsidRDefault="00E00045" w:rsidP="00E00045">
            <w:pPr>
              <w:spacing w:after="0" w:line="240" w:lineRule="auto"/>
              <w:rPr>
                <w:szCs w:val="22"/>
              </w:rPr>
            </w:pPr>
            <w:r>
              <w:rPr>
                <w:sz w:val="22"/>
                <w:szCs w:val="22"/>
              </w:rPr>
              <w:t>%30</w:t>
            </w:r>
          </w:p>
        </w:tc>
        <w:tc>
          <w:tcPr>
            <w:tcW w:w="708" w:type="dxa"/>
            <w:shd w:val="clear" w:color="auto" w:fill="EAF1DD"/>
          </w:tcPr>
          <w:p w:rsidR="00E00045" w:rsidRPr="00A01141" w:rsidRDefault="00E00045" w:rsidP="00E00045">
            <w:pPr>
              <w:spacing w:after="0" w:line="240" w:lineRule="auto"/>
              <w:rPr>
                <w:szCs w:val="22"/>
              </w:rPr>
            </w:pPr>
            <w:r>
              <w:rPr>
                <w:sz w:val="22"/>
                <w:szCs w:val="22"/>
              </w:rPr>
              <w:t>%40</w:t>
            </w:r>
          </w:p>
        </w:tc>
        <w:tc>
          <w:tcPr>
            <w:tcW w:w="709" w:type="dxa"/>
            <w:shd w:val="clear" w:color="auto" w:fill="EAF1DD"/>
          </w:tcPr>
          <w:p w:rsidR="00E00045" w:rsidRPr="00A01141" w:rsidRDefault="00E00045" w:rsidP="00E00045">
            <w:pPr>
              <w:spacing w:after="0" w:line="240" w:lineRule="auto"/>
              <w:rPr>
                <w:szCs w:val="22"/>
              </w:rPr>
            </w:pPr>
            <w:r>
              <w:rPr>
                <w:sz w:val="22"/>
                <w:szCs w:val="22"/>
              </w:rPr>
              <w:t>%55</w:t>
            </w:r>
          </w:p>
        </w:tc>
        <w:tc>
          <w:tcPr>
            <w:tcW w:w="709" w:type="dxa"/>
            <w:shd w:val="clear" w:color="auto" w:fill="EAF1DD"/>
          </w:tcPr>
          <w:p w:rsidR="00E00045" w:rsidRPr="00A01141" w:rsidRDefault="00E00045" w:rsidP="00E00045">
            <w:pPr>
              <w:spacing w:after="0" w:line="240" w:lineRule="auto"/>
              <w:rPr>
                <w:szCs w:val="22"/>
              </w:rPr>
            </w:pPr>
            <w:r>
              <w:rPr>
                <w:sz w:val="22"/>
                <w:szCs w:val="22"/>
              </w:rPr>
              <w:t>%70</w:t>
            </w:r>
          </w:p>
        </w:tc>
        <w:tc>
          <w:tcPr>
            <w:tcW w:w="709" w:type="dxa"/>
            <w:shd w:val="clear" w:color="auto" w:fill="EAF1DD"/>
          </w:tcPr>
          <w:p w:rsidR="00E00045" w:rsidRPr="00A01141" w:rsidRDefault="00E00045" w:rsidP="00E00045">
            <w:pPr>
              <w:spacing w:after="0" w:line="240" w:lineRule="auto"/>
              <w:rPr>
                <w:szCs w:val="22"/>
              </w:rPr>
            </w:pPr>
            <w:r>
              <w:rPr>
                <w:sz w:val="22"/>
                <w:szCs w:val="22"/>
              </w:rPr>
              <w:t>%90</w:t>
            </w:r>
          </w:p>
        </w:tc>
      </w:tr>
      <w:tr w:rsidR="00E00045" w:rsidRPr="00A01141" w:rsidTr="00E00045">
        <w:trPr>
          <w:trHeight w:val="549"/>
        </w:trPr>
        <w:tc>
          <w:tcPr>
            <w:tcW w:w="1242" w:type="dxa"/>
            <w:shd w:val="clear" w:color="auto" w:fill="auto"/>
          </w:tcPr>
          <w:p w:rsidR="00E00045" w:rsidRPr="00F12CDC" w:rsidRDefault="00E00045" w:rsidP="00E00045">
            <w:pPr>
              <w:rPr>
                <w:b/>
                <w:bCs/>
                <w:szCs w:val="22"/>
              </w:rPr>
            </w:pPr>
            <w:r>
              <w:rPr>
                <w:b/>
                <w:bCs/>
                <w:sz w:val="22"/>
                <w:szCs w:val="22"/>
              </w:rPr>
              <w:t>PG.2.1.c</w:t>
            </w:r>
          </w:p>
        </w:tc>
        <w:tc>
          <w:tcPr>
            <w:tcW w:w="3686" w:type="dxa"/>
            <w:shd w:val="clear" w:color="auto" w:fill="auto"/>
          </w:tcPr>
          <w:p w:rsidR="00E00045" w:rsidRPr="00A01141" w:rsidRDefault="00E00045" w:rsidP="00E00045">
            <w:pPr>
              <w:spacing w:after="0" w:line="240" w:lineRule="auto"/>
              <w:rPr>
                <w:szCs w:val="22"/>
              </w:rPr>
            </w:pPr>
            <w:r>
              <w:rPr>
                <w:sz w:val="22"/>
                <w:szCs w:val="22"/>
              </w:rPr>
              <w:t>Sınav kaygısına yönelik gerçekleştirilen rehberlik toplantı sayısı</w:t>
            </w:r>
          </w:p>
        </w:tc>
        <w:tc>
          <w:tcPr>
            <w:tcW w:w="992" w:type="dxa"/>
            <w:shd w:val="clear" w:color="auto" w:fill="auto"/>
            <w:noWrap/>
          </w:tcPr>
          <w:p w:rsidR="00E00045" w:rsidRPr="00A01141" w:rsidRDefault="00E00045" w:rsidP="00E00045">
            <w:pPr>
              <w:spacing w:after="0" w:line="240" w:lineRule="auto"/>
              <w:rPr>
                <w:szCs w:val="22"/>
              </w:rPr>
            </w:pPr>
            <w:r>
              <w:rPr>
                <w:sz w:val="22"/>
                <w:szCs w:val="22"/>
              </w:rPr>
              <w:t>1</w:t>
            </w:r>
          </w:p>
        </w:tc>
        <w:tc>
          <w:tcPr>
            <w:tcW w:w="851" w:type="dxa"/>
            <w:shd w:val="clear" w:color="auto" w:fill="auto"/>
            <w:noWrap/>
          </w:tcPr>
          <w:p w:rsidR="00E00045" w:rsidRPr="00A01141" w:rsidRDefault="00E00045" w:rsidP="00E00045">
            <w:pPr>
              <w:spacing w:after="0" w:line="240" w:lineRule="auto"/>
              <w:rPr>
                <w:szCs w:val="22"/>
              </w:rPr>
            </w:pPr>
            <w:r>
              <w:rPr>
                <w:sz w:val="22"/>
                <w:szCs w:val="22"/>
              </w:rPr>
              <w:t>2</w:t>
            </w:r>
          </w:p>
        </w:tc>
        <w:tc>
          <w:tcPr>
            <w:tcW w:w="708" w:type="dxa"/>
            <w:shd w:val="clear" w:color="auto" w:fill="auto"/>
          </w:tcPr>
          <w:p w:rsidR="00E00045" w:rsidRPr="00A01141" w:rsidRDefault="00E00045" w:rsidP="00E00045">
            <w:pPr>
              <w:spacing w:after="0" w:line="240" w:lineRule="auto"/>
              <w:rPr>
                <w:szCs w:val="22"/>
              </w:rPr>
            </w:pPr>
            <w:r>
              <w:rPr>
                <w:sz w:val="22"/>
                <w:szCs w:val="22"/>
              </w:rPr>
              <w:t>3</w:t>
            </w:r>
          </w:p>
        </w:tc>
        <w:tc>
          <w:tcPr>
            <w:tcW w:w="709" w:type="dxa"/>
            <w:shd w:val="clear" w:color="auto" w:fill="auto"/>
          </w:tcPr>
          <w:p w:rsidR="00E00045" w:rsidRPr="00A01141" w:rsidRDefault="00E00045" w:rsidP="00E00045">
            <w:pPr>
              <w:spacing w:after="0" w:line="240" w:lineRule="auto"/>
              <w:rPr>
                <w:szCs w:val="22"/>
              </w:rPr>
            </w:pPr>
            <w:r>
              <w:rPr>
                <w:sz w:val="22"/>
                <w:szCs w:val="22"/>
              </w:rPr>
              <w:t>4</w:t>
            </w:r>
          </w:p>
        </w:tc>
        <w:tc>
          <w:tcPr>
            <w:tcW w:w="709" w:type="dxa"/>
            <w:shd w:val="clear" w:color="auto" w:fill="auto"/>
          </w:tcPr>
          <w:p w:rsidR="00E00045" w:rsidRPr="00A01141" w:rsidRDefault="00E00045" w:rsidP="00E00045">
            <w:pPr>
              <w:spacing w:after="0" w:line="240" w:lineRule="auto"/>
              <w:rPr>
                <w:szCs w:val="22"/>
              </w:rPr>
            </w:pPr>
            <w:r>
              <w:rPr>
                <w:sz w:val="22"/>
                <w:szCs w:val="22"/>
              </w:rPr>
              <w:t>5</w:t>
            </w:r>
          </w:p>
        </w:tc>
        <w:tc>
          <w:tcPr>
            <w:tcW w:w="709" w:type="dxa"/>
            <w:shd w:val="clear" w:color="auto" w:fill="auto"/>
          </w:tcPr>
          <w:p w:rsidR="00E00045" w:rsidRPr="00A01141" w:rsidRDefault="00E00045" w:rsidP="00E00045">
            <w:pPr>
              <w:spacing w:after="0" w:line="240" w:lineRule="auto"/>
              <w:rPr>
                <w:szCs w:val="22"/>
              </w:rPr>
            </w:pPr>
            <w:r>
              <w:rPr>
                <w:sz w:val="22"/>
                <w:szCs w:val="22"/>
              </w:rPr>
              <w:t>6</w:t>
            </w:r>
          </w:p>
        </w:tc>
      </w:tr>
      <w:tr w:rsidR="00E00045" w:rsidRPr="00A01141" w:rsidTr="00E00045">
        <w:trPr>
          <w:trHeight w:val="549"/>
        </w:trPr>
        <w:tc>
          <w:tcPr>
            <w:tcW w:w="1242" w:type="dxa"/>
            <w:shd w:val="clear" w:color="auto" w:fill="auto"/>
          </w:tcPr>
          <w:p w:rsidR="00E00045" w:rsidRDefault="00E00045" w:rsidP="00E00045">
            <w:pPr>
              <w:rPr>
                <w:b/>
                <w:bCs/>
                <w:szCs w:val="22"/>
              </w:rPr>
            </w:pPr>
            <w:r>
              <w:rPr>
                <w:b/>
                <w:bCs/>
                <w:sz w:val="22"/>
                <w:szCs w:val="22"/>
              </w:rPr>
              <w:lastRenderedPageBreak/>
              <w:t>PG 2.1.d</w:t>
            </w:r>
          </w:p>
        </w:tc>
        <w:tc>
          <w:tcPr>
            <w:tcW w:w="3686" w:type="dxa"/>
            <w:shd w:val="clear" w:color="auto" w:fill="auto"/>
          </w:tcPr>
          <w:p w:rsidR="00E00045" w:rsidRDefault="00E00045" w:rsidP="00E00045">
            <w:pPr>
              <w:spacing w:after="0" w:line="240" w:lineRule="auto"/>
              <w:rPr>
                <w:szCs w:val="22"/>
              </w:rPr>
            </w:pPr>
            <w:r>
              <w:rPr>
                <w:sz w:val="22"/>
                <w:szCs w:val="22"/>
              </w:rPr>
              <w:t>Ulusal/uluslararası ve yerel projelere katılan öğrenci sayısı</w:t>
            </w:r>
          </w:p>
        </w:tc>
        <w:tc>
          <w:tcPr>
            <w:tcW w:w="992" w:type="dxa"/>
            <w:shd w:val="clear" w:color="auto" w:fill="auto"/>
            <w:noWrap/>
          </w:tcPr>
          <w:p w:rsidR="00E00045" w:rsidRPr="00A01141" w:rsidRDefault="00E00045" w:rsidP="00E00045">
            <w:pPr>
              <w:spacing w:after="0" w:line="240" w:lineRule="auto"/>
              <w:rPr>
                <w:szCs w:val="22"/>
              </w:rPr>
            </w:pPr>
            <w:r>
              <w:rPr>
                <w:sz w:val="22"/>
                <w:szCs w:val="22"/>
              </w:rPr>
              <w:t>13</w:t>
            </w:r>
          </w:p>
        </w:tc>
        <w:tc>
          <w:tcPr>
            <w:tcW w:w="851" w:type="dxa"/>
            <w:shd w:val="clear" w:color="auto" w:fill="auto"/>
            <w:noWrap/>
          </w:tcPr>
          <w:p w:rsidR="00E00045" w:rsidRPr="00A01141" w:rsidRDefault="00E00045" w:rsidP="00E00045">
            <w:pPr>
              <w:spacing w:after="0" w:line="240" w:lineRule="auto"/>
              <w:rPr>
                <w:szCs w:val="22"/>
              </w:rPr>
            </w:pPr>
            <w:r>
              <w:rPr>
                <w:sz w:val="22"/>
                <w:szCs w:val="22"/>
              </w:rPr>
              <w:t>40</w:t>
            </w:r>
          </w:p>
        </w:tc>
        <w:tc>
          <w:tcPr>
            <w:tcW w:w="708" w:type="dxa"/>
            <w:shd w:val="clear" w:color="auto" w:fill="auto"/>
          </w:tcPr>
          <w:p w:rsidR="00E00045" w:rsidRPr="00A01141" w:rsidRDefault="00E00045" w:rsidP="00E00045">
            <w:pPr>
              <w:spacing w:after="0" w:line="240" w:lineRule="auto"/>
              <w:rPr>
                <w:szCs w:val="22"/>
              </w:rPr>
            </w:pPr>
            <w:r>
              <w:rPr>
                <w:sz w:val="22"/>
                <w:szCs w:val="22"/>
              </w:rPr>
              <w:t>90</w:t>
            </w:r>
          </w:p>
        </w:tc>
        <w:tc>
          <w:tcPr>
            <w:tcW w:w="709" w:type="dxa"/>
            <w:shd w:val="clear" w:color="auto" w:fill="auto"/>
          </w:tcPr>
          <w:p w:rsidR="00E00045" w:rsidRPr="00A01141" w:rsidRDefault="00E00045" w:rsidP="00E00045">
            <w:pPr>
              <w:spacing w:after="0" w:line="240" w:lineRule="auto"/>
              <w:rPr>
                <w:szCs w:val="22"/>
              </w:rPr>
            </w:pPr>
            <w:r>
              <w:rPr>
                <w:sz w:val="22"/>
                <w:szCs w:val="22"/>
              </w:rPr>
              <w:t>150</w:t>
            </w:r>
          </w:p>
        </w:tc>
        <w:tc>
          <w:tcPr>
            <w:tcW w:w="709" w:type="dxa"/>
            <w:shd w:val="clear" w:color="auto" w:fill="auto"/>
          </w:tcPr>
          <w:p w:rsidR="00E00045" w:rsidRPr="00A01141" w:rsidRDefault="00E00045" w:rsidP="00E00045">
            <w:pPr>
              <w:spacing w:after="0" w:line="240" w:lineRule="auto"/>
              <w:rPr>
                <w:szCs w:val="22"/>
              </w:rPr>
            </w:pPr>
            <w:r>
              <w:rPr>
                <w:sz w:val="22"/>
                <w:szCs w:val="22"/>
              </w:rPr>
              <w:t>200</w:t>
            </w:r>
          </w:p>
        </w:tc>
        <w:tc>
          <w:tcPr>
            <w:tcW w:w="709" w:type="dxa"/>
            <w:shd w:val="clear" w:color="auto" w:fill="auto"/>
          </w:tcPr>
          <w:p w:rsidR="00E00045" w:rsidRPr="00A01141" w:rsidRDefault="00E00045" w:rsidP="00E00045">
            <w:pPr>
              <w:spacing w:after="0" w:line="240" w:lineRule="auto"/>
              <w:rPr>
                <w:szCs w:val="22"/>
              </w:rPr>
            </w:pPr>
            <w:r>
              <w:rPr>
                <w:sz w:val="22"/>
                <w:szCs w:val="22"/>
              </w:rPr>
              <w:t>300</w:t>
            </w:r>
          </w:p>
        </w:tc>
      </w:tr>
      <w:tr w:rsidR="00E00045" w:rsidRPr="00A01141" w:rsidTr="00E00045">
        <w:trPr>
          <w:trHeight w:val="549"/>
        </w:trPr>
        <w:tc>
          <w:tcPr>
            <w:tcW w:w="1242" w:type="dxa"/>
            <w:shd w:val="clear" w:color="auto" w:fill="auto"/>
          </w:tcPr>
          <w:p w:rsidR="00E00045" w:rsidRDefault="00E00045" w:rsidP="00E00045">
            <w:pPr>
              <w:rPr>
                <w:b/>
                <w:bCs/>
                <w:szCs w:val="22"/>
              </w:rPr>
            </w:pPr>
            <w:r>
              <w:rPr>
                <w:b/>
                <w:bCs/>
                <w:sz w:val="22"/>
                <w:szCs w:val="22"/>
              </w:rPr>
              <w:t>PG 2.1.e</w:t>
            </w:r>
          </w:p>
        </w:tc>
        <w:tc>
          <w:tcPr>
            <w:tcW w:w="3686" w:type="dxa"/>
            <w:shd w:val="clear" w:color="auto" w:fill="auto"/>
          </w:tcPr>
          <w:p w:rsidR="00E00045" w:rsidRDefault="00E00045" w:rsidP="00E00045">
            <w:pPr>
              <w:spacing w:after="0" w:line="240" w:lineRule="auto"/>
              <w:rPr>
                <w:szCs w:val="22"/>
              </w:rPr>
            </w:pPr>
            <w:r>
              <w:rPr>
                <w:sz w:val="22"/>
                <w:szCs w:val="22"/>
              </w:rPr>
              <w:t>Ulusal/uluslararası ve yerel projelere rehberlik yapan öğretmen sayısı</w:t>
            </w:r>
          </w:p>
        </w:tc>
        <w:tc>
          <w:tcPr>
            <w:tcW w:w="992" w:type="dxa"/>
            <w:shd w:val="clear" w:color="auto" w:fill="auto"/>
            <w:noWrap/>
          </w:tcPr>
          <w:p w:rsidR="00E00045" w:rsidRPr="00A01141" w:rsidRDefault="004C0EAE" w:rsidP="00E00045">
            <w:pPr>
              <w:spacing w:after="0" w:line="240" w:lineRule="auto"/>
              <w:rPr>
                <w:szCs w:val="22"/>
              </w:rPr>
            </w:pPr>
            <w:r>
              <w:rPr>
                <w:sz w:val="22"/>
                <w:szCs w:val="22"/>
              </w:rPr>
              <w:t>0</w:t>
            </w:r>
          </w:p>
        </w:tc>
        <w:tc>
          <w:tcPr>
            <w:tcW w:w="851" w:type="dxa"/>
            <w:shd w:val="clear" w:color="auto" w:fill="auto"/>
            <w:noWrap/>
          </w:tcPr>
          <w:p w:rsidR="00E00045" w:rsidRPr="00A01141" w:rsidRDefault="004C0EAE" w:rsidP="00E00045">
            <w:pPr>
              <w:spacing w:after="0" w:line="240" w:lineRule="auto"/>
              <w:rPr>
                <w:szCs w:val="22"/>
              </w:rPr>
            </w:pPr>
            <w:r>
              <w:rPr>
                <w:sz w:val="22"/>
                <w:szCs w:val="22"/>
              </w:rPr>
              <w:t>2</w:t>
            </w:r>
          </w:p>
        </w:tc>
        <w:tc>
          <w:tcPr>
            <w:tcW w:w="708" w:type="dxa"/>
            <w:shd w:val="clear" w:color="auto" w:fill="auto"/>
          </w:tcPr>
          <w:p w:rsidR="00E00045" w:rsidRPr="00A01141" w:rsidRDefault="004C0EAE" w:rsidP="00E00045">
            <w:pPr>
              <w:spacing w:after="0" w:line="240" w:lineRule="auto"/>
              <w:rPr>
                <w:szCs w:val="22"/>
              </w:rPr>
            </w:pPr>
            <w:r>
              <w:rPr>
                <w:sz w:val="22"/>
                <w:szCs w:val="22"/>
              </w:rPr>
              <w:t>3</w:t>
            </w:r>
          </w:p>
        </w:tc>
        <w:tc>
          <w:tcPr>
            <w:tcW w:w="709" w:type="dxa"/>
            <w:shd w:val="clear" w:color="auto" w:fill="auto"/>
          </w:tcPr>
          <w:p w:rsidR="00E00045" w:rsidRPr="00A01141" w:rsidRDefault="004C0EAE" w:rsidP="00E00045">
            <w:pPr>
              <w:spacing w:after="0" w:line="240" w:lineRule="auto"/>
              <w:rPr>
                <w:szCs w:val="22"/>
              </w:rPr>
            </w:pPr>
            <w:r>
              <w:rPr>
                <w:sz w:val="22"/>
                <w:szCs w:val="22"/>
              </w:rPr>
              <w:t>4</w:t>
            </w:r>
          </w:p>
        </w:tc>
        <w:tc>
          <w:tcPr>
            <w:tcW w:w="709" w:type="dxa"/>
            <w:shd w:val="clear" w:color="auto" w:fill="auto"/>
          </w:tcPr>
          <w:p w:rsidR="00E00045" w:rsidRPr="00A01141" w:rsidRDefault="004C0EAE" w:rsidP="00E00045">
            <w:pPr>
              <w:spacing w:after="0" w:line="240" w:lineRule="auto"/>
              <w:rPr>
                <w:szCs w:val="22"/>
              </w:rPr>
            </w:pPr>
            <w:r>
              <w:rPr>
                <w:sz w:val="22"/>
                <w:szCs w:val="22"/>
              </w:rPr>
              <w:t>5</w:t>
            </w:r>
          </w:p>
        </w:tc>
        <w:tc>
          <w:tcPr>
            <w:tcW w:w="709" w:type="dxa"/>
            <w:shd w:val="clear" w:color="auto" w:fill="auto"/>
          </w:tcPr>
          <w:p w:rsidR="00E00045" w:rsidRPr="00A01141" w:rsidRDefault="004C0EAE" w:rsidP="00E00045">
            <w:pPr>
              <w:spacing w:after="0" w:line="240" w:lineRule="auto"/>
              <w:rPr>
                <w:szCs w:val="22"/>
              </w:rPr>
            </w:pPr>
            <w:r>
              <w:rPr>
                <w:sz w:val="22"/>
                <w:szCs w:val="22"/>
              </w:rPr>
              <w:t>5</w:t>
            </w:r>
          </w:p>
        </w:tc>
      </w:tr>
      <w:tr w:rsidR="00E00045" w:rsidRPr="00A01141" w:rsidTr="00E00045">
        <w:trPr>
          <w:trHeight w:val="549"/>
        </w:trPr>
        <w:tc>
          <w:tcPr>
            <w:tcW w:w="1242" w:type="dxa"/>
            <w:shd w:val="clear" w:color="auto" w:fill="auto"/>
          </w:tcPr>
          <w:p w:rsidR="00E00045" w:rsidRDefault="00E00045" w:rsidP="00E00045">
            <w:pPr>
              <w:rPr>
                <w:b/>
                <w:bCs/>
                <w:szCs w:val="22"/>
              </w:rPr>
            </w:pPr>
            <w:r>
              <w:rPr>
                <w:b/>
                <w:bCs/>
                <w:sz w:val="22"/>
                <w:szCs w:val="22"/>
              </w:rPr>
              <w:t>PG 2.1.f</w:t>
            </w:r>
          </w:p>
        </w:tc>
        <w:tc>
          <w:tcPr>
            <w:tcW w:w="3686" w:type="dxa"/>
            <w:shd w:val="clear" w:color="auto" w:fill="auto"/>
          </w:tcPr>
          <w:p w:rsidR="00E00045" w:rsidRDefault="00E00045" w:rsidP="00E00045">
            <w:pPr>
              <w:spacing w:after="0" w:line="240" w:lineRule="auto"/>
              <w:rPr>
                <w:szCs w:val="22"/>
              </w:rPr>
            </w:pPr>
            <w:r>
              <w:rPr>
                <w:sz w:val="22"/>
                <w:szCs w:val="22"/>
              </w:rPr>
              <w:t>Okul bünyesinde yürütülen proje sayısı</w:t>
            </w:r>
          </w:p>
        </w:tc>
        <w:tc>
          <w:tcPr>
            <w:tcW w:w="992" w:type="dxa"/>
            <w:shd w:val="clear" w:color="auto" w:fill="auto"/>
            <w:noWrap/>
          </w:tcPr>
          <w:p w:rsidR="00E00045" w:rsidRPr="00A01141" w:rsidRDefault="00E00045" w:rsidP="00E00045">
            <w:pPr>
              <w:spacing w:after="0" w:line="240" w:lineRule="auto"/>
              <w:rPr>
                <w:szCs w:val="22"/>
              </w:rPr>
            </w:pPr>
            <w:r>
              <w:rPr>
                <w:sz w:val="22"/>
                <w:szCs w:val="22"/>
              </w:rPr>
              <w:t>0</w:t>
            </w:r>
          </w:p>
        </w:tc>
        <w:tc>
          <w:tcPr>
            <w:tcW w:w="851" w:type="dxa"/>
            <w:shd w:val="clear" w:color="auto" w:fill="auto"/>
            <w:noWrap/>
          </w:tcPr>
          <w:p w:rsidR="00E00045" w:rsidRPr="00A01141" w:rsidRDefault="004C0EAE" w:rsidP="00E00045">
            <w:pPr>
              <w:spacing w:after="0" w:line="240" w:lineRule="auto"/>
              <w:rPr>
                <w:szCs w:val="22"/>
              </w:rPr>
            </w:pPr>
            <w:r>
              <w:rPr>
                <w:sz w:val="22"/>
                <w:szCs w:val="22"/>
              </w:rPr>
              <w:t>2</w:t>
            </w:r>
          </w:p>
        </w:tc>
        <w:tc>
          <w:tcPr>
            <w:tcW w:w="708" w:type="dxa"/>
            <w:shd w:val="clear" w:color="auto" w:fill="auto"/>
          </w:tcPr>
          <w:p w:rsidR="00E00045" w:rsidRPr="00A01141" w:rsidRDefault="00E00045" w:rsidP="00E00045">
            <w:pPr>
              <w:spacing w:after="0" w:line="240" w:lineRule="auto"/>
              <w:rPr>
                <w:szCs w:val="22"/>
              </w:rPr>
            </w:pPr>
            <w:r>
              <w:rPr>
                <w:sz w:val="22"/>
                <w:szCs w:val="22"/>
              </w:rPr>
              <w:t>5</w:t>
            </w:r>
          </w:p>
        </w:tc>
        <w:tc>
          <w:tcPr>
            <w:tcW w:w="709" w:type="dxa"/>
            <w:shd w:val="clear" w:color="auto" w:fill="auto"/>
          </w:tcPr>
          <w:p w:rsidR="00E00045" w:rsidRPr="00A01141" w:rsidRDefault="00E00045" w:rsidP="00E00045">
            <w:pPr>
              <w:spacing w:after="0" w:line="240" w:lineRule="auto"/>
              <w:rPr>
                <w:szCs w:val="22"/>
              </w:rPr>
            </w:pPr>
            <w:r>
              <w:rPr>
                <w:sz w:val="22"/>
                <w:szCs w:val="22"/>
              </w:rPr>
              <w:t>7</w:t>
            </w:r>
          </w:p>
        </w:tc>
        <w:tc>
          <w:tcPr>
            <w:tcW w:w="709" w:type="dxa"/>
            <w:shd w:val="clear" w:color="auto" w:fill="auto"/>
          </w:tcPr>
          <w:p w:rsidR="00E00045" w:rsidRPr="00A01141" w:rsidRDefault="00E00045" w:rsidP="00E00045">
            <w:pPr>
              <w:spacing w:after="0" w:line="240" w:lineRule="auto"/>
              <w:rPr>
                <w:szCs w:val="22"/>
              </w:rPr>
            </w:pPr>
            <w:r>
              <w:rPr>
                <w:sz w:val="22"/>
                <w:szCs w:val="22"/>
              </w:rPr>
              <w:t>11</w:t>
            </w:r>
          </w:p>
        </w:tc>
        <w:tc>
          <w:tcPr>
            <w:tcW w:w="709" w:type="dxa"/>
            <w:shd w:val="clear" w:color="auto" w:fill="auto"/>
          </w:tcPr>
          <w:p w:rsidR="00E00045" w:rsidRPr="00A01141" w:rsidRDefault="00E00045" w:rsidP="00E00045">
            <w:pPr>
              <w:spacing w:after="0" w:line="240" w:lineRule="auto"/>
              <w:rPr>
                <w:szCs w:val="22"/>
              </w:rPr>
            </w:pPr>
            <w:r>
              <w:rPr>
                <w:sz w:val="22"/>
                <w:szCs w:val="22"/>
              </w:rPr>
              <w:t>15</w:t>
            </w:r>
          </w:p>
        </w:tc>
      </w:tr>
    </w:tbl>
    <w:p w:rsidR="00E00045" w:rsidRDefault="00E00045" w:rsidP="00E00045">
      <w:pPr>
        <w:rPr>
          <w:b/>
          <w:sz w:val="28"/>
        </w:rPr>
      </w:pPr>
    </w:p>
    <w:p w:rsidR="00E00045" w:rsidRPr="008344FF" w:rsidRDefault="00E00045" w:rsidP="00E00045">
      <w:pPr>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789"/>
        <w:gridCol w:w="3855"/>
        <w:gridCol w:w="2978"/>
        <w:gridCol w:w="1666"/>
      </w:tblGrid>
      <w:tr w:rsidR="00E00045" w:rsidRPr="00A01141" w:rsidTr="00E00045">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E00045" w:rsidRPr="001176D1" w:rsidRDefault="00E00045" w:rsidP="00E00045">
            <w:pPr>
              <w:spacing w:after="0" w:line="240" w:lineRule="auto"/>
              <w:jc w:val="center"/>
              <w:rPr>
                <w:b/>
                <w:bCs/>
                <w:color w:val="000000"/>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E00045" w:rsidRPr="001176D1" w:rsidRDefault="00E00045" w:rsidP="00E00045">
            <w:pPr>
              <w:spacing w:after="0" w:line="240" w:lineRule="auto"/>
              <w:jc w:val="center"/>
              <w:rPr>
                <w:b/>
                <w:bCs/>
                <w:color w:val="000000"/>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E00045" w:rsidRPr="001176D1" w:rsidRDefault="00E00045" w:rsidP="00E00045">
            <w:pPr>
              <w:spacing w:after="0" w:line="240" w:lineRule="auto"/>
              <w:jc w:val="center"/>
              <w:rPr>
                <w:b/>
                <w:bCs/>
                <w:color w:val="000000"/>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E00045" w:rsidRPr="001176D1" w:rsidRDefault="00E00045" w:rsidP="00E00045">
            <w:pPr>
              <w:spacing w:after="0" w:line="240" w:lineRule="auto"/>
              <w:jc w:val="center"/>
              <w:rPr>
                <w:b/>
                <w:bCs/>
                <w:color w:val="000000"/>
                <w:szCs w:val="22"/>
              </w:rPr>
            </w:pPr>
            <w:r w:rsidRPr="001176D1">
              <w:rPr>
                <w:b/>
                <w:bCs/>
                <w:color w:val="000000"/>
                <w:sz w:val="22"/>
                <w:szCs w:val="22"/>
              </w:rPr>
              <w:t>Eylem Tarihi</w:t>
            </w:r>
          </w:p>
        </w:tc>
      </w:tr>
      <w:tr w:rsidR="00E00045" w:rsidRPr="00A01141" w:rsidTr="00E00045">
        <w:trPr>
          <w:trHeight w:val="567"/>
        </w:trPr>
        <w:tc>
          <w:tcPr>
            <w:tcW w:w="425" w:type="pct"/>
            <w:shd w:val="clear" w:color="auto" w:fill="EAF1DD"/>
            <w:noWrap/>
            <w:hideMark/>
          </w:tcPr>
          <w:p w:rsidR="00E00045" w:rsidRPr="001176D1" w:rsidRDefault="00E00045" w:rsidP="00E00045">
            <w:pPr>
              <w:spacing w:after="0" w:line="240" w:lineRule="auto"/>
              <w:jc w:val="center"/>
              <w:rPr>
                <w:b/>
                <w:bCs/>
                <w:color w:val="000000"/>
                <w:szCs w:val="22"/>
              </w:rPr>
            </w:pPr>
            <w:r w:rsidRPr="001176D1">
              <w:rPr>
                <w:b/>
                <w:bCs/>
                <w:color w:val="000000"/>
                <w:sz w:val="22"/>
                <w:szCs w:val="22"/>
              </w:rPr>
              <w:t>2.1.1.</w:t>
            </w:r>
          </w:p>
        </w:tc>
        <w:tc>
          <w:tcPr>
            <w:tcW w:w="2075" w:type="pct"/>
            <w:shd w:val="clear" w:color="auto" w:fill="EAF1DD"/>
          </w:tcPr>
          <w:p w:rsidR="00E00045" w:rsidRPr="001176D1" w:rsidRDefault="00E00045" w:rsidP="00E00045">
            <w:pPr>
              <w:spacing w:after="0" w:line="240" w:lineRule="auto"/>
              <w:jc w:val="both"/>
              <w:rPr>
                <w:color w:val="000000"/>
                <w:szCs w:val="22"/>
              </w:rPr>
            </w:pPr>
            <w:r w:rsidRPr="001176D1">
              <w:rPr>
                <w:color w:val="000000"/>
                <w:sz w:val="22"/>
                <w:szCs w:val="22"/>
              </w:rPr>
              <w:t>Yazılı sonuçları öğrenci bazında takip edilerek gelişimleri takip edilecektir.</w:t>
            </w:r>
          </w:p>
        </w:tc>
        <w:tc>
          <w:tcPr>
            <w:tcW w:w="1603" w:type="pct"/>
            <w:shd w:val="clear" w:color="auto" w:fill="EAF1DD"/>
          </w:tcPr>
          <w:p w:rsidR="00E00045" w:rsidRPr="001176D1" w:rsidRDefault="00E00045" w:rsidP="00E00045">
            <w:pPr>
              <w:spacing w:after="0" w:line="240" w:lineRule="auto"/>
              <w:jc w:val="both"/>
              <w:rPr>
                <w:color w:val="000000"/>
                <w:szCs w:val="22"/>
              </w:rPr>
            </w:pPr>
            <w:r w:rsidRPr="001176D1">
              <w:rPr>
                <w:color w:val="000000"/>
                <w:sz w:val="22"/>
                <w:szCs w:val="22"/>
              </w:rPr>
              <w:t>Tüm öğretmenler</w:t>
            </w:r>
          </w:p>
        </w:tc>
        <w:tc>
          <w:tcPr>
            <w:tcW w:w="897" w:type="pct"/>
            <w:shd w:val="clear" w:color="auto" w:fill="EAF1DD"/>
          </w:tcPr>
          <w:p w:rsidR="00E00045" w:rsidRPr="001176D1" w:rsidRDefault="004C0EAE" w:rsidP="00E00045">
            <w:pPr>
              <w:spacing w:after="0" w:line="240" w:lineRule="auto"/>
              <w:jc w:val="both"/>
              <w:rPr>
                <w:color w:val="000000"/>
                <w:szCs w:val="22"/>
              </w:rPr>
            </w:pPr>
            <w:r>
              <w:rPr>
                <w:color w:val="000000"/>
                <w:szCs w:val="22"/>
              </w:rPr>
              <w:t>Eğitim Öğretim Yılı</w:t>
            </w:r>
          </w:p>
        </w:tc>
      </w:tr>
      <w:tr w:rsidR="00E00045" w:rsidRPr="00A01141" w:rsidTr="00E00045">
        <w:trPr>
          <w:trHeight w:val="567"/>
        </w:trPr>
        <w:tc>
          <w:tcPr>
            <w:tcW w:w="425" w:type="pct"/>
            <w:shd w:val="clear" w:color="auto" w:fill="auto"/>
            <w:noWrap/>
          </w:tcPr>
          <w:p w:rsidR="00E00045" w:rsidRPr="001176D1" w:rsidRDefault="00E00045" w:rsidP="00E00045">
            <w:pPr>
              <w:spacing w:after="0" w:line="240" w:lineRule="auto"/>
              <w:jc w:val="center"/>
              <w:rPr>
                <w:b/>
                <w:bCs/>
                <w:color w:val="000000"/>
                <w:szCs w:val="22"/>
              </w:rPr>
            </w:pPr>
            <w:r w:rsidRPr="001176D1">
              <w:rPr>
                <w:b/>
                <w:bCs/>
                <w:color w:val="000000"/>
                <w:sz w:val="22"/>
                <w:szCs w:val="22"/>
              </w:rPr>
              <w:t>2.1.2</w:t>
            </w:r>
          </w:p>
        </w:tc>
        <w:tc>
          <w:tcPr>
            <w:tcW w:w="2075" w:type="pct"/>
            <w:shd w:val="clear" w:color="auto" w:fill="auto"/>
          </w:tcPr>
          <w:p w:rsidR="00E00045" w:rsidRPr="001176D1" w:rsidRDefault="00E00045" w:rsidP="00E00045">
            <w:pPr>
              <w:spacing w:after="0" w:line="240" w:lineRule="auto"/>
              <w:jc w:val="both"/>
              <w:rPr>
                <w:szCs w:val="22"/>
                <w:highlight w:val="green"/>
              </w:rPr>
            </w:pPr>
            <w:r w:rsidRPr="001176D1">
              <w:rPr>
                <w:sz w:val="22"/>
                <w:szCs w:val="22"/>
              </w:rPr>
              <w:t>Sınav kaygısını ortadan kaldırabilmek için rehberlik çalışmaları yapılacaktır.</w:t>
            </w:r>
          </w:p>
        </w:tc>
        <w:tc>
          <w:tcPr>
            <w:tcW w:w="1603" w:type="pct"/>
            <w:shd w:val="clear" w:color="auto" w:fill="auto"/>
          </w:tcPr>
          <w:p w:rsidR="00E00045" w:rsidRPr="001176D1" w:rsidRDefault="00E00045" w:rsidP="00E00045">
            <w:pPr>
              <w:spacing w:after="0" w:line="240" w:lineRule="auto"/>
              <w:jc w:val="both"/>
              <w:rPr>
                <w:color w:val="000000"/>
                <w:szCs w:val="22"/>
              </w:rPr>
            </w:pPr>
            <w:r w:rsidRPr="001176D1">
              <w:rPr>
                <w:color w:val="000000"/>
                <w:sz w:val="22"/>
                <w:szCs w:val="22"/>
              </w:rPr>
              <w:t>Rehberlik Servisi</w:t>
            </w:r>
          </w:p>
        </w:tc>
        <w:tc>
          <w:tcPr>
            <w:tcW w:w="897" w:type="pct"/>
            <w:shd w:val="clear" w:color="auto" w:fill="auto"/>
          </w:tcPr>
          <w:p w:rsidR="00E00045" w:rsidRPr="001176D1" w:rsidRDefault="00E00045" w:rsidP="00E00045">
            <w:pPr>
              <w:spacing w:after="0" w:line="240" w:lineRule="auto"/>
              <w:jc w:val="both"/>
              <w:rPr>
                <w:color w:val="000000"/>
                <w:szCs w:val="22"/>
              </w:rPr>
            </w:pPr>
          </w:p>
        </w:tc>
      </w:tr>
      <w:tr w:rsidR="00E00045" w:rsidRPr="00A01141" w:rsidTr="00E00045">
        <w:trPr>
          <w:trHeight w:val="567"/>
        </w:trPr>
        <w:tc>
          <w:tcPr>
            <w:tcW w:w="425" w:type="pct"/>
            <w:shd w:val="clear" w:color="auto" w:fill="EAF1DD"/>
            <w:noWrap/>
          </w:tcPr>
          <w:p w:rsidR="00E00045" w:rsidRPr="001176D1" w:rsidRDefault="00E00045" w:rsidP="00E00045">
            <w:pPr>
              <w:spacing w:after="0" w:line="240" w:lineRule="auto"/>
              <w:jc w:val="center"/>
              <w:rPr>
                <w:b/>
                <w:bCs/>
                <w:color w:val="000000"/>
                <w:szCs w:val="22"/>
              </w:rPr>
            </w:pPr>
            <w:r w:rsidRPr="001176D1">
              <w:rPr>
                <w:b/>
                <w:bCs/>
                <w:color w:val="000000"/>
                <w:sz w:val="22"/>
                <w:szCs w:val="22"/>
              </w:rPr>
              <w:t>2.1.3</w:t>
            </w:r>
          </w:p>
        </w:tc>
        <w:tc>
          <w:tcPr>
            <w:tcW w:w="2075" w:type="pct"/>
            <w:shd w:val="clear" w:color="auto" w:fill="EAF1DD"/>
          </w:tcPr>
          <w:p w:rsidR="00E00045" w:rsidRPr="001176D1" w:rsidRDefault="00E00045" w:rsidP="00E00045">
            <w:pPr>
              <w:spacing w:after="0" w:line="240" w:lineRule="auto"/>
              <w:jc w:val="both"/>
              <w:rPr>
                <w:szCs w:val="22"/>
                <w:highlight w:val="green"/>
              </w:rPr>
            </w:pPr>
            <w:r w:rsidRPr="001176D1">
              <w:rPr>
                <w:sz w:val="22"/>
                <w:szCs w:val="22"/>
              </w:rPr>
              <w:t>Tüm yönetici ve öğretmenlerimize yönelik Ar-Ge Birim üyelerinin desteğiyle bilgilendirme toplantıları gerçekleştirilecektir.</w:t>
            </w:r>
          </w:p>
        </w:tc>
        <w:tc>
          <w:tcPr>
            <w:tcW w:w="1603" w:type="pct"/>
            <w:shd w:val="clear" w:color="auto" w:fill="EAF1DD"/>
          </w:tcPr>
          <w:p w:rsidR="00E00045" w:rsidRPr="001176D1" w:rsidRDefault="00E00045" w:rsidP="00E00045">
            <w:pPr>
              <w:spacing w:after="0" w:line="240" w:lineRule="auto"/>
              <w:jc w:val="both"/>
              <w:rPr>
                <w:color w:val="000000"/>
                <w:szCs w:val="22"/>
              </w:rPr>
            </w:pPr>
            <w:r w:rsidRPr="001176D1">
              <w:rPr>
                <w:color w:val="000000"/>
                <w:sz w:val="22"/>
                <w:szCs w:val="22"/>
              </w:rPr>
              <w:t>Okul Yönetimi</w:t>
            </w:r>
          </w:p>
        </w:tc>
        <w:tc>
          <w:tcPr>
            <w:tcW w:w="897" w:type="pct"/>
            <w:shd w:val="clear" w:color="auto" w:fill="EAF1DD"/>
          </w:tcPr>
          <w:p w:rsidR="00E00045" w:rsidRPr="001176D1" w:rsidRDefault="00E00045" w:rsidP="00E00045">
            <w:pPr>
              <w:spacing w:after="0" w:line="240" w:lineRule="auto"/>
              <w:jc w:val="both"/>
              <w:rPr>
                <w:color w:val="000000"/>
                <w:szCs w:val="22"/>
              </w:rPr>
            </w:pPr>
          </w:p>
        </w:tc>
      </w:tr>
      <w:tr w:rsidR="00E00045" w:rsidRPr="00A01141" w:rsidTr="00E00045">
        <w:trPr>
          <w:trHeight w:val="567"/>
        </w:trPr>
        <w:tc>
          <w:tcPr>
            <w:tcW w:w="425" w:type="pct"/>
            <w:shd w:val="clear" w:color="auto" w:fill="auto"/>
            <w:noWrap/>
          </w:tcPr>
          <w:p w:rsidR="00E00045" w:rsidRPr="001176D1" w:rsidRDefault="00E00045" w:rsidP="00E00045">
            <w:pPr>
              <w:spacing w:after="0" w:line="240" w:lineRule="auto"/>
              <w:jc w:val="center"/>
              <w:rPr>
                <w:b/>
                <w:bCs/>
                <w:color w:val="000000"/>
                <w:szCs w:val="22"/>
              </w:rPr>
            </w:pPr>
            <w:r w:rsidRPr="001176D1">
              <w:rPr>
                <w:b/>
                <w:bCs/>
                <w:color w:val="000000"/>
                <w:sz w:val="22"/>
                <w:szCs w:val="22"/>
              </w:rPr>
              <w:t>2.1.4</w:t>
            </w:r>
          </w:p>
        </w:tc>
        <w:tc>
          <w:tcPr>
            <w:tcW w:w="2075" w:type="pct"/>
            <w:shd w:val="clear" w:color="auto" w:fill="auto"/>
          </w:tcPr>
          <w:p w:rsidR="00E00045" w:rsidRPr="001176D1" w:rsidRDefault="00E00045" w:rsidP="00E00045">
            <w:pPr>
              <w:spacing w:after="0" w:line="240" w:lineRule="auto"/>
              <w:jc w:val="both"/>
              <w:rPr>
                <w:szCs w:val="22"/>
                <w:highlight w:val="green"/>
              </w:rPr>
            </w:pPr>
            <w:r w:rsidRPr="001176D1">
              <w:rPr>
                <w:sz w:val="22"/>
                <w:szCs w:val="22"/>
              </w:rPr>
              <w:t>Ulusal/uluslararası ve yerel projeler hakkında öğrenci ve öğretmenler bilgilendirilecek, proje hazırlamaları yönünde motive edilecektir.</w:t>
            </w:r>
          </w:p>
        </w:tc>
        <w:tc>
          <w:tcPr>
            <w:tcW w:w="1603" w:type="pct"/>
            <w:shd w:val="clear" w:color="auto" w:fill="auto"/>
          </w:tcPr>
          <w:p w:rsidR="00E00045" w:rsidRPr="001176D1" w:rsidRDefault="00E00045" w:rsidP="00E00045">
            <w:pPr>
              <w:spacing w:after="0" w:line="240" w:lineRule="auto"/>
              <w:jc w:val="both"/>
              <w:rPr>
                <w:color w:val="000000"/>
                <w:szCs w:val="22"/>
              </w:rPr>
            </w:pPr>
            <w:r>
              <w:rPr>
                <w:color w:val="000000"/>
                <w:sz w:val="22"/>
                <w:szCs w:val="22"/>
              </w:rPr>
              <w:t xml:space="preserve">Okul </w:t>
            </w:r>
            <w:r w:rsidRPr="001176D1">
              <w:rPr>
                <w:color w:val="000000"/>
                <w:sz w:val="22"/>
                <w:szCs w:val="22"/>
              </w:rPr>
              <w:t>Proje Koordinatörleri</w:t>
            </w:r>
          </w:p>
        </w:tc>
        <w:tc>
          <w:tcPr>
            <w:tcW w:w="897" w:type="pct"/>
            <w:shd w:val="clear" w:color="auto" w:fill="auto"/>
          </w:tcPr>
          <w:p w:rsidR="00E00045" w:rsidRPr="001176D1" w:rsidRDefault="00E00045" w:rsidP="00E00045">
            <w:pPr>
              <w:spacing w:after="0" w:line="240" w:lineRule="auto"/>
              <w:jc w:val="both"/>
              <w:rPr>
                <w:color w:val="000000"/>
                <w:szCs w:val="22"/>
              </w:rPr>
            </w:pPr>
          </w:p>
        </w:tc>
      </w:tr>
      <w:tr w:rsidR="00E00045" w:rsidRPr="00A01141" w:rsidTr="00E00045">
        <w:trPr>
          <w:trHeight w:val="567"/>
        </w:trPr>
        <w:tc>
          <w:tcPr>
            <w:tcW w:w="425" w:type="pct"/>
            <w:shd w:val="clear" w:color="auto" w:fill="EAF1DD"/>
            <w:noWrap/>
          </w:tcPr>
          <w:p w:rsidR="00E00045" w:rsidRPr="001176D1" w:rsidRDefault="00E00045" w:rsidP="00E00045">
            <w:pPr>
              <w:spacing w:after="0" w:line="240" w:lineRule="auto"/>
              <w:jc w:val="center"/>
              <w:rPr>
                <w:b/>
                <w:bCs/>
                <w:color w:val="000000"/>
                <w:szCs w:val="22"/>
              </w:rPr>
            </w:pPr>
            <w:r w:rsidRPr="001176D1">
              <w:rPr>
                <w:b/>
                <w:bCs/>
                <w:color w:val="000000"/>
                <w:sz w:val="22"/>
                <w:szCs w:val="22"/>
              </w:rPr>
              <w:t>2.1.5</w:t>
            </w:r>
          </w:p>
        </w:tc>
        <w:tc>
          <w:tcPr>
            <w:tcW w:w="2075" w:type="pct"/>
            <w:shd w:val="clear" w:color="auto" w:fill="EAF1DD"/>
          </w:tcPr>
          <w:p w:rsidR="00E00045" w:rsidRPr="001176D1" w:rsidRDefault="00E00045" w:rsidP="00E00045">
            <w:pPr>
              <w:spacing w:after="0" w:line="240" w:lineRule="auto"/>
              <w:jc w:val="both"/>
              <w:rPr>
                <w:szCs w:val="22"/>
                <w:highlight w:val="green"/>
              </w:rPr>
            </w:pPr>
            <w:r w:rsidRPr="001176D1">
              <w:rPr>
                <w:sz w:val="22"/>
                <w:szCs w:val="22"/>
              </w:rPr>
              <w:t>Öğretmenlerin mesleki gelişimlerine yönelik düzenlenen seminer/toplantı gibi faaliyetlere katılımları sağlanacaktır.</w:t>
            </w:r>
          </w:p>
        </w:tc>
        <w:tc>
          <w:tcPr>
            <w:tcW w:w="1603" w:type="pct"/>
            <w:shd w:val="clear" w:color="auto" w:fill="EAF1DD"/>
          </w:tcPr>
          <w:p w:rsidR="00E00045" w:rsidRPr="001176D1" w:rsidRDefault="00E00045" w:rsidP="00E00045">
            <w:pPr>
              <w:spacing w:after="0" w:line="240" w:lineRule="auto"/>
              <w:jc w:val="both"/>
              <w:rPr>
                <w:color w:val="000000"/>
                <w:szCs w:val="22"/>
              </w:rPr>
            </w:pPr>
            <w:r>
              <w:rPr>
                <w:color w:val="000000"/>
                <w:sz w:val="22"/>
                <w:szCs w:val="22"/>
              </w:rPr>
              <w:t>Okul Yönetimi</w:t>
            </w:r>
          </w:p>
        </w:tc>
        <w:tc>
          <w:tcPr>
            <w:tcW w:w="897" w:type="pct"/>
            <w:shd w:val="clear" w:color="auto" w:fill="EAF1DD"/>
          </w:tcPr>
          <w:p w:rsidR="00E00045" w:rsidRPr="001176D1" w:rsidRDefault="004C0EAE" w:rsidP="00E00045">
            <w:pPr>
              <w:spacing w:after="0" w:line="240" w:lineRule="auto"/>
              <w:jc w:val="both"/>
              <w:rPr>
                <w:color w:val="000000"/>
                <w:szCs w:val="22"/>
              </w:rPr>
            </w:pPr>
            <w:r>
              <w:rPr>
                <w:color w:val="000000"/>
                <w:szCs w:val="22"/>
              </w:rPr>
              <w:t>Eğitim Öğretim Yılı</w:t>
            </w:r>
          </w:p>
        </w:tc>
      </w:tr>
    </w:tbl>
    <w:p w:rsidR="00E00045" w:rsidRPr="00B037EF" w:rsidRDefault="00E00045" w:rsidP="00E00045">
      <w:pPr>
        <w:pStyle w:val="Balk3"/>
        <w:spacing w:before="0" w:after="0" w:line="360" w:lineRule="auto"/>
        <w:jc w:val="both"/>
        <w:rPr>
          <w:rFonts w:ascii="Book Antiqua" w:hAnsi="Book Antiqua"/>
          <w:sz w:val="24"/>
          <w:szCs w:val="24"/>
        </w:rPr>
      </w:pPr>
      <w:r>
        <w:br w:type="page"/>
      </w:r>
      <w:r w:rsidRPr="00D142EC">
        <w:rPr>
          <w:rStyle w:val="Balk4Char"/>
          <w:rFonts w:ascii="Book Antiqua" w:hAnsi="Book Antiqua"/>
          <w:b/>
          <w:sz w:val="24"/>
          <w:szCs w:val="24"/>
        </w:rPr>
        <w:lastRenderedPageBreak/>
        <w:t>Stratejik Hedef 2.2.</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E00045" w:rsidRPr="008344FF" w:rsidRDefault="00E00045" w:rsidP="00E00045">
      <w:pPr>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992"/>
        <w:gridCol w:w="709"/>
        <w:gridCol w:w="709"/>
        <w:gridCol w:w="709"/>
        <w:gridCol w:w="708"/>
        <w:gridCol w:w="851"/>
      </w:tblGrid>
      <w:tr w:rsidR="00E00045" w:rsidRPr="00A01141"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A01141" w:rsidRDefault="00E00045" w:rsidP="00E00045">
            <w:pPr>
              <w:spacing w:after="0" w:line="240" w:lineRule="auto"/>
              <w:rPr>
                <w:b/>
                <w:bCs/>
                <w:color w:val="000000"/>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rPr>
                <w:b/>
                <w:bCs/>
                <w:color w:val="000000"/>
                <w:sz w:val="20"/>
                <w:szCs w:val="22"/>
              </w:rPr>
            </w:pPr>
            <w:r w:rsidRPr="00A01141">
              <w:rPr>
                <w:b/>
                <w:bCs/>
                <w:color w:val="000000"/>
                <w:sz w:val="20"/>
                <w:szCs w:val="22"/>
              </w:rPr>
              <w:t>PERFORMANS</w:t>
            </w:r>
          </w:p>
          <w:p w:rsidR="00E00045" w:rsidRPr="00A01141" w:rsidRDefault="00E00045" w:rsidP="00E00045">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E00045" w:rsidRPr="00A01141" w:rsidRDefault="00E00045" w:rsidP="00E00045">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spacing w:after="0" w:line="240" w:lineRule="auto"/>
              <w:rPr>
                <w:b/>
                <w:bCs/>
                <w:color w:val="000000"/>
                <w:szCs w:val="22"/>
              </w:rPr>
            </w:pPr>
            <w:r w:rsidRPr="00A01141">
              <w:rPr>
                <w:b/>
                <w:bCs/>
                <w:color w:val="000000"/>
                <w:sz w:val="22"/>
                <w:szCs w:val="22"/>
              </w:rPr>
              <w:t>HEDEF</w:t>
            </w:r>
          </w:p>
        </w:tc>
      </w:tr>
      <w:tr w:rsidR="00E00045" w:rsidRPr="00A01141" w:rsidTr="00E00045">
        <w:trPr>
          <w:trHeight w:val="309"/>
        </w:trPr>
        <w:tc>
          <w:tcPr>
            <w:tcW w:w="1242" w:type="dxa"/>
            <w:vMerge/>
            <w:shd w:val="clear" w:color="auto" w:fill="EAF1DD"/>
            <w:hideMark/>
          </w:tcPr>
          <w:p w:rsidR="00E00045" w:rsidRPr="00A01141" w:rsidRDefault="00E00045" w:rsidP="00E00045">
            <w:pPr>
              <w:spacing w:after="0" w:line="240" w:lineRule="auto"/>
              <w:rPr>
                <w:b/>
                <w:bCs/>
                <w:szCs w:val="22"/>
              </w:rPr>
            </w:pPr>
          </w:p>
        </w:tc>
        <w:tc>
          <w:tcPr>
            <w:tcW w:w="4111" w:type="dxa"/>
            <w:vMerge/>
            <w:shd w:val="clear" w:color="auto" w:fill="EAF1DD"/>
            <w:hideMark/>
          </w:tcPr>
          <w:p w:rsidR="00E00045" w:rsidRPr="00A01141" w:rsidRDefault="00E00045" w:rsidP="00E00045">
            <w:pPr>
              <w:spacing w:after="0" w:line="240" w:lineRule="auto"/>
              <w:rPr>
                <w:b/>
                <w:bCs/>
                <w:szCs w:val="22"/>
              </w:rPr>
            </w:pPr>
          </w:p>
        </w:tc>
        <w:tc>
          <w:tcPr>
            <w:tcW w:w="992"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2018</w:t>
            </w:r>
          </w:p>
        </w:tc>
        <w:tc>
          <w:tcPr>
            <w:tcW w:w="709"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2019</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2020</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2021</w:t>
            </w:r>
          </w:p>
        </w:tc>
        <w:tc>
          <w:tcPr>
            <w:tcW w:w="708" w:type="dxa"/>
            <w:shd w:val="clear" w:color="auto" w:fill="EAF1DD"/>
          </w:tcPr>
          <w:p w:rsidR="00E00045" w:rsidRPr="00A01141" w:rsidRDefault="00E00045" w:rsidP="00E00045">
            <w:pPr>
              <w:spacing w:after="0" w:line="240" w:lineRule="auto"/>
              <w:rPr>
                <w:b/>
                <w:bCs/>
                <w:szCs w:val="22"/>
              </w:rPr>
            </w:pPr>
            <w:r w:rsidRPr="00A01141">
              <w:rPr>
                <w:b/>
                <w:bCs/>
                <w:sz w:val="22"/>
                <w:szCs w:val="22"/>
              </w:rPr>
              <w:t>2022</w:t>
            </w:r>
          </w:p>
        </w:tc>
        <w:tc>
          <w:tcPr>
            <w:tcW w:w="851" w:type="dxa"/>
            <w:shd w:val="clear" w:color="auto" w:fill="EAF1DD"/>
          </w:tcPr>
          <w:p w:rsidR="00E00045" w:rsidRPr="00A01141" w:rsidRDefault="00E00045" w:rsidP="00E00045">
            <w:pPr>
              <w:spacing w:after="0" w:line="240" w:lineRule="auto"/>
              <w:rPr>
                <w:b/>
                <w:bCs/>
                <w:szCs w:val="22"/>
              </w:rPr>
            </w:pPr>
            <w:r w:rsidRPr="00A01141">
              <w:rPr>
                <w:b/>
                <w:bCs/>
                <w:sz w:val="22"/>
                <w:szCs w:val="22"/>
              </w:rPr>
              <w:t>2023</w:t>
            </w:r>
          </w:p>
        </w:tc>
      </w:tr>
      <w:tr w:rsidR="00E00045" w:rsidRPr="00A01141" w:rsidTr="00E00045">
        <w:trPr>
          <w:trHeight w:val="549"/>
        </w:trPr>
        <w:tc>
          <w:tcPr>
            <w:tcW w:w="1242" w:type="dxa"/>
            <w:shd w:val="clear" w:color="auto" w:fill="auto"/>
          </w:tcPr>
          <w:p w:rsidR="00E00045" w:rsidRPr="00F12CDC" w:rsidRDefault="00E00045" w:rsidP="00E00045">
            <w:pPr>
              <w:spacing w:after="0" w:line="240" w:lineRule="auto"/>
              <w:rPr>
                <w:b/>
                <w:bCs/>
                <w:szCs w:val="22"/>
              </w:rPr>
            </w:pPr>
            <w:r w:rsidRPr="00F12CDC">
              <w:rPr>
                <w:b/>
                <w:bCs/>
                <w:sz w:val="22"/>
                <w:szCs w:val="22"/>
              </w:rPr>
              <w:t>PG.2.2.a</w:t>
            </w:r>
          </w:p>
        </w:tc>
        <w:tc>
          <w:tcPr>
            <w:tcW w:w="4111" w:type="dxa"/>
            <w:shd w:val="clear" w:color="auto" w:fill="auto"/>
          </w:tcPr>
          <w:p w:rsidR="00E00045" w:rsidRPr="00A01141" w:rsidRDefault="00E00045" w:rsidP="00E00045">
            <w:pPr>
              <w:spacing w:after="0" w:line="240" w:lineRule="auto"/>
              <w:rPr>
                <w:szCs w:val="22"/>
              </w:rPr>
            </w:pPr>
            <w:r>
              <w:rPr>
                <w:sz w:val="22"/>
                <w:szCs w:val="22"/>
              </w:rPr>
              <w:t>Mesleki rehberlik faaliyet sayısı</w:t>
            </w:r>
          </w:p>
        </w:tc>
        <w:tc>
          <w:tcPr>
            <w:tcW w:w="992" w:type="dxa"/>
            <w:shd w:val="clear" w:color="auto" w:fill="auto"/>
            <w:noWrap/>
          </w:tcPr>
          <w:p w:rsidR="00E00045" w:rsidRPr="00A01141" w:rsidRDefault="00E00045" w:rsidP="00E00045">
            <w:pPr>
              <w:spacing w:after="0" w:line="240" w:lineRule="auto"/>
              <w:rPr>
                <w:szCs w:val="22"/>
              </w:rPr>
            </w:pPr>
            <w:r>
              <w:rPr>
                <w:sz w:val="22"/>
                <w:szCs w:val="22"/>
              </w:rPr>
              <w:t>0</w:t>
            </w:r>
          </w:p>
        </w:tc>
        <w:tc>
          <w:tcPr>
            <w:tcW w:w="709" w:type="dxa"/>
            <w:shd w:val="clear" w:color="auto" w:fill="auto"/>
            <w:noWrap/>
          </w:tcPr>
          <w:p w:rsidR="00E00045" w:rsidRPr="00A01141" w:rsidRDefault="00E00045" w:rsidP="00E00045">
            <w:pPr>
              <w:spacing w:after="0" w:line="240" w:lineRule="auto"/>
              <w:rPr>
                <w:szCs w:val="22"/>
              </w:rPr>
            </w:pPr>
            <w:r>
              <w:rPr>
                <w:sz w:val="22"/>
                <w:szCs w:val="22"/>
              </w:rPr>
              <w:t>2</w:t>
            </w:r>
          </w:p>
        </w:tc>
        <w:tc>
          <w:tcPr>
            <w:tcW w:w="709" w:type="dxa"/>
            <w:shd w:val="clear" w:color="auto" w:fill="auto"/>
          </w:tcPr>
          <w:p w:rsidR="00E00045" w:rsidRPr="00A01141" w:rsidRDefault="00E00045" w:rsidP="00E00045">
            <w:pPr>
              <w:spacing w:after="0" w:line="240" w:lineRule="auto"/>
              <w:rPr>
                <w:szCs w:val="22"/>
              </w:rPr>
            </w:pPr>
            <w:r>
              <w:rPr>
                <w:sz w:val="22"/>
                <w:szCs w:val="22"/>
              </w:rPr>
              <w:t>3</w:t>
            </w:r>
          </w:p>
        </w:tc>
        <w:tc>
          <w:tcPr>
            <w:tcW w:w="709" w:type="dxa"/>
            <w:shd w:val="clear" w:color="auto" w:fill="auto"/>
          </w:tcPr>
          <w:p w:rsidR="00E00045" w:rsidRPr="00A01141" w:rsidRDefault="00E00045" w:rsidP="00E00045">
            <w:pPr>
              <w:spacing w:after="0" w:line="240" w:lineRule="auto"/>
              <w:rPr>
                <w:szCs w:val="22"/>
              </w:rPr>
            </w:pPr>
            <w:r>
              <w:rPr>
                <w:sz w:val="22"/>
                <w:szCs w:val="22"/>
              </w:rPr>
              <w:t>4</w:t>
            </w:r>
          </w:p>
        </w:tc>
        <w:tc>
          <w:tcPr>
            <w:tcW w:w="708" w:type="dxa"/>
            <w:shd w:val="clear" w:color="auto" w:fill="auto"/>
          </w:tcPr>
          <w:p w:rsidR="00E00045" w:rsidRPr="00A01141" w:rsidRDefault="00E00045" w:rsidP="00E00045">
            <w:pPr>
              <w:spacing w:after="0" w:line="240" w:lineRule="auto"/>
              <w:rPr>
                <w:szCs w:val="22"/>
              </w:rPr>
            </w:pPr>
            <w:r>
              <w:rPr>
                <w:sz w:val="22"/>
                <w:szCs w:val="22"/>
              </w:rPr>
              <w:t>5</w:t>
            </w:r>
          </w:p>
        </w:tc>
        <w:tc>
          <w:tcPr>
            <w:tcW w:w="851" w:type="dxa"/>
            <w:shd w:val="clear" w:color="auto" w:fill="auto"/>
          </w:tcPr>
          <w:p w:rsidR="00E00045" w:rsidRPr="00A01141" w:rsidRDefault="00E00045" w:rsidP="00E00045">
            <w:pPr>
              <w:spacing w:after="0" w:line="240" w:lineRule="auto"/>
              <w:rPr>
                <w:szCs w:val="22"/>
              </w:rPr>
            </w:pPr>
            <w:r>
              <w:rPr>
                <w:sz w:val="22"/>
                <w:szCs w:val="22"/>
              </w:rPr>
              <w:t>6</w:t>
            </w:r>
          </w:p>
        </w:tc>
      </w:tr>
      <w:tr w:rsidR="00E00045" w:rsidRPr="00A01141" w:rsidTr="00E00045">
        <w:trPr>
          <w:trHeight w:val="549"/>
        </w:trPr>
        <w:tc>
          <w:tcPr>
            <w:tcW w:w="1242" w:type="dxa"/>
            <w:shd w:val="clear" w:color="auto" w:fill="EAF1DD"/>
          </w:tcPr>
          <w:p w:rsidR="00E00045" w:rsidRPr="00F12CDC" w:rsidRDefault="00E00045" w:rsidP="00E00045">
            <w:pPr>
              <w:rPr>
                <w:b/>
                <w:bCs/>
                <w:szCs w:val="22"/>
              </w:rPr>
            </w:pPr>
            <w:r w:rsidRPr="00F12CDC">
              <w:rPr>
                <w:b/>
                <w:bCs/>
                <w:sz w:val="22"/>
                <w:szCs w:val="22"/>
              </w:rPr>
              <w:t>PG.2.2.b</w:t>
            </w:r>
          </w:p>
        </w:tc>
        <w:tc>
          <w:tcPr>
            <w:tcW w:w="4111" w:type="dxa"/>
            <w:shd w:val="clear" w:color="auto" w:fill="EAF1DD"/>
          </w:tcPr>
          <w:p w:rsidR="00E00045" w:rsidRPr="00A01141" w:rsidRDefault="00E00045" w:rsidP="00E00045">
            <w:pPr>
              <w:spacing w:after="0" w:line="240" w:lineRule="auto"/>
              <w:rPr>
                <w:szCs w:val="22"/>
              </w:rPr>
            </w:pPr>
            <w:r>
              <w:rPr>
                <w:sz w:val="22"/>
                <w:szCs w:val="22"/>
              </w:rPr>
              <w:t>Yetiştirme kurslarından memnuniyet oranı (%)</w:t>
            </w:r>
          </w:p>
        </w:tc>
        <w:tc>
          <w:tcPr>
            <w:tcW w:w="992" w:type="dxa"/>
            <w:shd w:val="clear" w:color="auto" w:fill="EAF1DD"/>
            <w:noWrap/>
          </w:tcPr>
          <w:p w:rsidR="00E00045" w:rsidRPr="00A01141" w:rsidRDefault="002B5962" w:rsidP="00E00045">
            <w:pPr>
              <w:spacing w:after="0" w:line="240" w:lineRule="auto"/>
              <w:rPr>
                <w:szCs w:val="22"/>
              </w:rPr>
            </w:pPr>
            <w:r>
              <w:rPr>
                <w:sz w:val="22"/>
                <w:szCs w:val="22"/>
              </w:rPr>
              <w:t>%6</w:t>
            </w:r>
            <w:r w:rsidR="00E00045">
              <w:rPr>
                <w:sz w:val="22"/>
                <w:szCs w:val="22"/>
              </w:rPr>
              <w:t>0</w:t>
            </w:r>
          </w:p>
        </w:tc>
        <w:tc>
          <w:tcPr>
            <w:tcW w:w="709" w:type="dxa"/>
            <w:shd w:val="clear" w:color="auto" w:fill="EAF1DD"/>
            <w:noWrap/>
          </w:tcPr>
          <w:p w:rsidR="00E00045" w:rsidRPr="00A01141" w:rsidRDefault="002B5962" w:rsidP="00E00045">
            <w:pPr>
              <w:spacing w:after="0" w:line="240" w:lineRule="auto"/>
              <w:rPr>
                <w:szCs w:val="22"/>
              </w:rPr>
            </w:pPr>
            <w:r>
              <w:rPr>
                <w:sz w:val="22"/>
                <w:szCs w:val="22"/>
              </w:rPr>
              <w:t>%7</w:t>
            </w:r>
            <w:r w:rsidR="00E00045">
              <w:rPr>
                <w:sz w:val="22"/>
                <w:szCs w:val="22"/>
              </w:rPr>
              <w:t>0</w:t>
            </w:r>
          </w:p>
        </w:tc>
        <w:tc>
          <w:tcPr>
            <w:tcW w:w="709" w:type="dxa"/>
            <w:shd w:val="clear" w:color="auto" w:fill="EAF1DD"/>
          </w:tcPr>
          <w:p w:rsidR="00E00045" w:rsidRPr="00A01141" w:rsidRDefault="002B5962" w:rsidP="00E00045">
            <w:pPr>
              <w:spacing w:after="0" w:line="240" w:lineRule="auto"/>
              <w:rPr>
                <w:szCs w:val="22"/>
              </w:rPr>
            </w:pPr>
            <w:r>
              <w:rPr>
                <w:sz w:val="22"/>
                <w:szCs w:val="22"/>
              </w:rPr>
              <w:t>%8</w:t>
            </w:r>
            <w:r w:rsidR="00E00045">
              <w:rPr>
                <w:sz w:val="22"/>
                <w:szCs w:val="22"/>
              </w:rPr>
              <w:t>0</w:t>
            </w:r>
          </w:p>
        </w:tc>
        <w:tc>
          <w:tcPr>
            <w:tcW w:w="709" w:type="dxa"/>
            <w:shd w:val="clear" w:color="auto" w:fill="EAF1DD"/>
          </w:tcPr>
          <w:p w:rsidR="00E00045" w:rsidRPr="00A01141" w:rsidRDefault="002B5962" w:rsidP="00E00045">
            <w:pPr>
              <w:spacing w:after="0" w:line="240" w:lineRule="auto"/>
              <w:rPr>
                <w:szCs w:val="22"/>
              </w:rPr>
            </w:pPr>
            <w:r>
              <w:rPr>
                <w:sz w:val="22"/>
                <w:szCs w:val="22"/>
              </w:rPr>
              <w:t>%8</w:t>
            </w:r>
            <w:r w:rsidR="00E00045">
              <w:rPr>
                <w:sz w:val="22"/>
                <w:szCs w:val="22"/>
              </w:rPr>
              <w:t>5</w:t>
            </w:r>
          </w:p>
        </w:tc>
        <w:tc>
          <w:tcPr>
            <w:tcW w:w="708" w:type="dxa"/>
            <w:shd w:val="clear" w:color="auto" w:fill="EAF1DD"/>
          </w:tcPr>
          <w:p w:rsidR="00E00045" w:rsidRPr="00A01141" w:rsidRDefault="002B5962" w:rsidP="00E00045">
            <w:pPr>
              <w:spacing w:after="0" w:line="240" w:lineRule="auto"/>
              <w:rPr>
                <w:szCs w:val="22"/>
              </w:rPr>
            </w:pPr>
            <w:r>
              <w:rPr>
                <w:sz w:val="22"/>
                <w:szCs w:val="22"/>
              </w:rPr>
              <w:t>%9</w:t>
            </w:r>
            <w:r w:rsidR="00E00045">
              <w:rPr>
                <w:sz w:val="22"/>
                <w:szCs w:val="22"/>
              </w:rPr>
              <w:t>0</w:t>
            </w:r>
          </w:p>
        </w:tc>
        <w:tc>
          <w:tcPr>
            <w:tcW w:w="851" w:type="dxa"/>
            <w:shd w:val="clear" w:color="auto" w:fill="EAF1DD"/>
          </w:tcPr>
          <w:p w:rsidR="00E00045" w:rsidRPr="00A01141" w:rsidRDefault="00E00045" w:rsidP="00E00045">
            <w:pPr>
              <w:spacing w:after="0" w:line="240" w:lineRule="auto"/>
              <w:rPr>
                <w:szCs w:val="22"/>
              </w:rPr>
            </w:pPr>
            <w:r>
              <w:rPr>
                <w:sz w:val="22"/>
                <w:szCs w:val="22"/>
              </w:rPr>
              <w:t>%</w:t>
            </w:r>
            <w:r w:rsidR="002B5962">
              <w:rPr>
                <w:sz w:val="22"/>
                <w:szCs w:val="22"/>
              </w:rPr>
              <w:t>95</w:t>
            </w:r>
          </w:p>
        </w:tc>
      </w:tr>
      <w:tr w:rsidR="00E00045" w:rsidRPr="00A01141" w:rsidTr="00E00045">
        <w:trPr>
          <w:trHeight w:val="549"/>
        </w:trPr>
        <w:tc>
          <w:tcPr>
            <w:tcW w:w="1242" w:type="dxa"/>
            <w:shd w:val="clear" w:color="auto" w:fill="auto"/>
          </w:tcPr>
          <w:p w:rsidR="00E00045" w:rsidRPr="00F12CDC" w:rsidRDefault="00E00045" w:rsidP="00E00045">
            <w:pPr>
              <w:rPr>
                <w:b/>
                <w:bCs/>
                <w:szCs w:val="22"/>
              </w:rPr>
            </w:pPr>
            <w:r w:rsidRPr="00F12CDC">
              <w:rPr>
                <w:b/>
                <w:bCs/>
                <w:sz w:val="22"/>
                <w:szCs w:val="22"/>
              </w:rPr>
              <w:t>PG.2.2.c.</w:t>
            </w:r>
          </w:p>
        </w:tc>
        <w:tc>
          <w:tcPr>
            <w:tcW w:w="4111" w:type="dxa"/>
            <w:shd w:val="clear" w:color="auto" w:fill="auto"/>
          </w:tcPr>
          <w:p w:rsidR="00E00045" w:rsidRPr="00A01141" w:rsidRDefault="00E00045" w:rsidP="00E00045">
            <w:pPr>
              <w:spacing w:after="0" w:line="240" w:lineRule="auto"/>
              <w:rPr>
                <w:szCs w:val="22"/>
              </w:rPr>
            </w:pPr>
            <w:r>
              <w:rPr>
                <w:sz w:val="22"/>
                <w:szCs w:val="22"/>
              </w:rPr>
              <w:t>Sınav kaygısı yaşayan öğrenci oranı (%)</w:t>
            </w:r>
          </w:p>
        </w:tc>
        <w:tc>
          <w:tcPr>
            <w:tcW w:w="992" w:type="dxa"/>
            <w:shd w:val="clear" w:color="auto" w:fill="auto"/>
            <w:noWrap/>
          </w:tcPr>
          <w:p w:rsidR="00E00045" w:rsidRPr="00A01141" w:rsidRDefault="00E00045" w:rsidP="00E00045">
            <w:pPr>
              <w:spacing w:after="0" w:line="240" w:lineRule="auto"/>
              <w:rPr>
                <w:szCs w:val="22"/>
              </w:rPr>
            </w:pPr>
            <w:r>
              <w:rPr>
                <w:sz w:val="22"/>
                <w:szCs w:val="22"/>
              </w:rPr>
              <w:t>%75</w:t>
            </w:r>
          </w:p>
        </w:tc>
        <w:tc>
          <w:tcPr>
            <w:tcW w:w="709" w:type="dxa"/>
            <w:shd w:val="clear" w:color="auto" w:fill="auto"/>
            <w:noWrap/>
          </w:tcPr>
          <w:p w:rsidR="00E00045" w:rsidRPr="00A01141" w:rsidRDefault="00E00045" w:rsidP="00E00045">
            <w:pPr>
              <w:spacing w:after="0" w:line="240" w:lineRule="auto"/>
              <w:rPr>
                <w:szCs w:val="22"/>
              </w:rPr>
            </w:pPr>
            <w:r>
              <w:rPr>
                <w:sz w:val="22"/>
                <w:szCs w:val="22"/>
              </w:rPr>
              <w:t>%50</w:t>
            </w:r>
          </w:p>
        </w:tc>
        <w:tc>
          <w:tcPr>
            <w:tcW w:w="709" w:type="dxa"/>
            <w:shd w:val="clear" w:color="auto" w:fill="auto"/>
          </w:tcPr>
          <w:p w:rsidR="00E00045" w:rsidRPr="00A01141" w:rsidRDefault="00E00045" w:rsidP="00E00045">
            <w:pPr>
              <w:spacing w:after="0" w:line="240" w:lineRule="auto"/>
              <w:rPr>
                <w:szCs w:val="22"/>
              </w:rPr>
            </w:pPr>
            <w:r>
              <w:rPr>
                <w:sz w:val="22"/>
                <w:szCs w:val="22"/>
              </w:rPr>
              <w:t>%40</w:t>
            </w:r>
          </w:p>
        </w:tc>
        <w:tc>
          <w:tcPr>
            <w:tcW w:w="709" w:type="dxa"/>
            <w:shd w:val="clear" w:color="auto" w:fill="auto"/>
          </w:tcPr>
          <w:p w:rsidR="00E00045" w:rsidRPr="00A01141" w:rsidRDefault="00E00045" w:rsidP="00E00045">
            <w:pPr>
              <w:spacing w:after="0" w:line="240" w:lineRule="auto"/>
              <w:rPr>
                <w:szCs w:val="22"/>
              </w:rPr>
            </w:pPr>
            <w:r>
              <w:rPr>
                <w:sz w:val="22"/>
                <w:szCs w:val="22"/>
              </w:rPr>
              <w:t>%30</w:t>
            </w:r>
          </w:p>
        </w:tc>
        <w:tc>
          <w:tcPr>
            <w:tcW w:w="708" w:type="dxa"/>
            <w:shd w:val="clear" w:color="auto" w:fill="auto"/>
          </w:tcPr>
          <w:p w:rsidR="00E00045" w:rsidRPr="00A01141" w:rsidRDefault="00E00045" w:rsidP="00E00045">
            <w:pPr>
              <w:spacing w:after="0" w:line="240" w:lineRule="auto"/>
              <w:rPr>
                <w:szCs w:val="22"/>
              </w:rPr>
            </w:pPr>
            <w:r>
              <w:rPr>
                <w:sz w:val="22"/>
                <w:szCs w:val="22"/>
              </w:rPr>
              <w:t>%20</w:t>
            </w:r>
          </w:p>
        </w:tc>
        <w:tc>
          <w:tcPr>
            <w:tcW w:w="851" w:type="dxa"/>
            <w:shd w:val="clear" w:color="auto" w:fill="auto"/>
          </w:tcPr>
          <w:p w:rsidR="00E00045" w:rsidRPr="00A01141" w:rsidRDefault="00E00045" w:rsidP="00E00045">
            <w:pPr>
              <w:spacing w:after="0" w:line="240" w:lineRule="auto"/>
              <w:rPr>
                <w:szCs w:val="22"/>
              </w:rPr>
            </w:pPr>
            <w:r>
              <w:rPr>
                <w:sz w:val="22"/>
                <w:szCs w:val="22"/>
              </w:rPr>
              <w:t>%10</w:t>
            </w:r>
          </w:p>
        </w:tc>
      </w:tr>
    </w:tbl>
    <w:p w:rsidR="00E00045" w:rsidRDefault="00E00045" w:rsidP="00E00045">
      <w:pPr>
        <w:rPr>
          <w:b/>
          <w:sz w:val="28"/>
        </w:rPr>
      </w:pPr>
    </w:p>
    <w:p w:rsidR="00E00045" w:rsidRPr="008344FF" w:rsidRDefault="00E00045" w:rsidP="00E00045">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E00045" w:rsidRPr="00A01141" w:rsidTr="00E00045">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E00045" w:rsidRPr="00122813" w:rsidRDefault="00E00045" w:rsidP="00E00045">
            <w:pPr>
              <w:spacing w:after="0" w:line="240" w:lineRule="auto"/>
              <w:jc w:val="center"/>
              <w:rPr>
                <w:b/>
                <w:bCs/>
                <w:color w:val="000000"/>
                <w:szCs w:val="22"/>
              </w:rPr>
            </w:pPr>
            <w:r w:rsidRPr="00122813">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E00045" w:rsidRPr="00122813" w:rsidRDefault="00E00045" w:rsidP="00E00045">
            <w:pPr>
              <w:spacing w:after="0" w:line="240" w:lineRule="auto"/>
              <w:jc w:val="center"/>
              <w:rPr>
                <w:b/>
                <w:bCs/>
                <w:color w:val="000000"/>
                <w:szCs w:val="22"/>
              </w:rPr>
            </w:pPr>
            <w:r w:rsidRPr="00122813">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E00045" w:rsidRPr="00122813" w:rsidRDefault="00E00045" w:rsidP="00E00045">
            <w:pPr>
              <w:spacing w:after="0" w:line="240" w:lineRule="auto"/>
              <w:jc w:val="center"/>
              <w:rPr>
                <w:b/>
                <w:bCs/>
                <w:color w:val="000000"/>
                <w:szCs w:val="22"/>
              </w:rPr>
            </w:pPr>
            <w:r w:rsidRPr="00122813">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E00045" w:rsidRPr="00122813" w:rsidRDefault="00E00045" w:rsidP="00E00045">
            <w:pPr>
              <w:spacing w:after="0" w:line="240" w:lineRule="auto"/>
              <w:jc w:val="center"/>
              <w:rPr>
                <w:b/>
                <w:bCs/>
                <w:color w:val="000000"/>
                <w:szCs w:val="22"/>
              </w:rPr>
            </w:pPr>
            <w:r w:rsidRPr="00122813">
              <w:rPr>
                <w:b/>
                <w:bCs/>
                <w:color w:val="000000"/>
                <w:sz w:val="22"/>
                <w:szCs w:val="22"/>
              </w:rPr>
              <w:t>Eylem Tarihi</w:t>
            </w:r>
          </w:p>
        </w:tc>
      </w:tr>
      <w:tr w:rsidR="00E00045" w:rsidRPr="00A01141" w:rsidTr="00E00045">
        <w:trPr>
          <w:trHeight w:val="567"/>
        </w:trPr>
        <w:tc>
          <w:tcPr>
            <w:tcW w:w="413" w:type="pct"/>
            <w:shd w:val="clear" w:color="auto" w:fill="EAF1DD"/>
            <w:noWrap/>
            <w:hideMark/>
          </w:tcPr>
          <w:p w:rsidR="00E00045" w:rsidRPr="00122813" w:rsidRDefault="00E00045" w:rsidP="00E00045">
            <w:pPr>
              <w:spacing w:after="0" w:line="240" w:lineRule="auto"/>
              <w:jc w:val="center"/>
              <w:rPr>
                <w:bCs/>
                <w:color w:val="000000"/>
                <w:szCs w:val="22"/>
              </w:rPr>
            </w:pPr>
            <w:r w:rsidRPr="00122813">
              <w:rPr>
                <w:bCs/>
                <w:color w:val="000000"/>
                <w:sz w:val="22"/>
                <w:szCs w:val="22"/>
              </w:rPr>
              <w:t>2.2.1.</w:t>
            </w:r>
          </w:p>
        </w:tc>
        <w:tc>
          <w:tcPr>
            <w:tcW w:w="2015" w:type="pct"/>
            <w:shd w:val="clear" w:color="auto" w:fill="EAF1DD"/>
          </w:tcPr>
          <w:p w:rsidR="00E00045" w:rsidRPr="00122813" w:rsidRDefault="00E00045" w:rsidP="00E00045">
            <w:pPr>
              <w:spacing w:after="0" w:line="240" w:lineRule="auto"/>
              <w:jc w:val="both"/>
              <w:rPr>
                <w:color w:val="000000"/>
                <w:szCs w:val="22"/>
              </w:rPr>
            </w:pPr>
            <w:r>
              <w:rPr>
                <w:color w:val="000000"/>
                <w:sz w:val="22"/>
                <w:szCs w:val="22"/>
              </w:rPr>
              <w:t>Öğrenciler</w:t>
            </w:r>
            <w:r w:rsidR="004C0EAE">
              <w:rPr>
                <w:color w:val="000000"/>
                <w:sz w:val="22"/>
                <w:szCs w:val="22"/>
              </w:rPr>
              <w:t xml:space="preserve"> </w:t>
            </w:r>
            <w:r>
              <w:rPr>
                <w:color w:val="000000"/>
                <w:sz w:val="22"/>
                <w:szCs w:val="22"/>
              </w:rPr>
              <w:t>bilgi ve yetenekleri doğrultusunda uygun mesleklere yönlendirilecektir.</w:t>
            </w:r>
          </w:p>
        </w:tc>
        <w:tc>
          <w:tcPr>
            <w:tcW w:w="1712" w:type="pct"/>
            <w:shd w:val="clear" w:color="auto" w:fill="EAF1DD"/>
          </w:tcPr>
          <w:p w:rsidR="00E00045" w:rsidRDefault="00E00045" w:rsidP="00E00045">
            <w:pPr>
              <w:spacing w:after="0" w:line="240" w:lineRule="auto"/>
              <w:jc w:val="both"/>
              <w:rPr>
                <w:color w:val="000000"/>
                <w:szCs w:val="22"/>
              </w:rPr>
            </w:pPr>
            <w:r>
              <w:rPr>
                <w:color w:val="000000"/>
                <w:sz w:val="22"/>
                <w:szCs w:val="22"/>
              </w:rPr>
              <w:t>Rehberlik Servisi</w:t>
            </w:r>
          </w:p>
          <w:p w:rsidR="00E00045" w:rsidRPr="00122813" w:rsidRDefault="00E00045" w:rsidP="00E00045">
            <w:pPr>
              <w:spacing w:after="0" w:line="240" w:lineRule="auto"/>
              <w:jc w:val="both"/>
              <w:rPr>
                <w:color w:val="000000"/>
                <w:szCs w:val="22"/>
              </w:rPr>
            </w:pPr>
            <w:r>
              <w:rPr>
                <w:color w:val="000000"/>
                <w:sz w:val="22"/>
                <w:szCs w:val="22"/>
              </w:rPr>
              <w:t>Sınıf Öğretmenleri</w:t>
            </w:r>
          </w:p>
        </w:tc>
        <w:tc>
          <w:tcPr>
            <w:tcW w:w="860" w:type="pct"/>
            <w:shd w:val="clear" w:color="auto" w:fill="EAF1DD"/>
          </w:tcPr>
          <w:p w:rsidR="00E00045" w:rsidRPr="00122813" w:rsidRDefault="004C0EAE" w:rsidP="00E00045">
            <w:pPr>
              <w:spacing w:after="0" w:line="240" w:lineRule="auto"/>
              <w:jc w:val="both"/>
              <w:rPr>
                <w:color w:val="000000"/>
                <w:szCs w:val="22"/>
              </w:rPr>
            </w:pPr>
            <w:r>
              <w:rPr>
                <w:color w:val="000000"/>
                <w:szCs w:val="22"/>
              </w:rPr>
              <w:t>Eğitim Öğretim Yılı</w:t>
            </w:r>
          </w:p>
        </w:tc>
      </w:tr>
      <w:tr w:rsidR="00E00045" w:rsidRPr="00A01141" w:rsidTr="00E00045">
        <w:trPr>
          <w:trHeight w:val="567"/>
        </w:trPr>
        <w:tc>
          <w:tcPr>
            <w:tcW w:w="413" w:type="pct"/>
            <w:shd w:val="clear" w:color="auto" w:fill="auto"/>
            <w:noWrap/>
          </w:tcPr>
          <w:p w:rsidR="00E00045" w:rsidRPr="00122813" w:rsidRDefault="00E00045" w:rsidP="00E00045">
            <w:pPr>
              <w:spacing w:after="0" w:line="240" w:lineRule="auto"/>
              <w:jc w:val="center"/>
              <w:rPr>
                <w:bCs/>
                <w:color w:val="000000"/>
                <w:szCs w:val="22"/>
              </w:rPr>
            </w:pPr>
            <w:r w:rsidRPr="00122813">
              <w:rPr>
                <w:bCs/>
                <w:color w:val="000000"/>
                <w:sz w:val="22"/>
                <w:szCs w:val="22"/>
              </w:rPr>
              <w:t>2.2.2</w:t>
            </w:r>
          </w:p>
        </w:tc>
        <w:tc>
          <w:tcPr>
            <w:tcW w:w="2015" w:type="pct"/>
            <w:shd w:val="clear" w:color="auto" w:fill="auto"/>
          </w:tcPr>
          <w:p w:rsidR="00E00045" w:rsidRPr="00122813" w:rsidRDefault="00E00045" w:rsidP="00E00045">
            <w:pPr>
              <w:spacing w:after="0" w:line="240" w:lineRule="auto"/>
              <w:jc w:val="both"/>
              <w:rPr>
                <w:szCs w:val="22"/>
                <w:highlight w:val="green"/>
              </w:rPr>
            </w:pPr>
            <w:r w:rsidRPr="00122813">
              <w:rPr>
                <w:sz w:val="22"/>
                <w:szCs w:val="22"/>
              </w:rPr>
              <w:t>Yetiştirme kurslarının niteliğinin artırılabilmesi için zümre toplantıları gerçekleştirilecek,</w:t>
            </w:r>
          </w:p>
        </w:tc>
        <w:tc>
          <w:tcPr>
            <w:tcW w:w="1712" w:type="pct"/>
            <w:shd w:val="clear" w:color="auto" w:fill="auto"/>
          </w:tcPr>
          <w:p w:rsidR="00E00045" w:rsidRPr="00122813" w:rsidRDefault="00E00045" w:rsidP="00E00045">
            <w:pPr>
              <w:spacing w:after="0" w:line="240" w:lineRule="auto"/>
              <w:jc w:val="both"/>
              <w:rPr>
                <w:color w:val="000000"/>
                <w:szCs w:val="22"/>
              </w:rPr>
            </w:pPr>
            <w:r>
              <w:rPr>
                <w:color w:val="000000"/>
                <w:sz w:val="22"/>
                <w:szCs w:val="22"/>
              </w:rPr>
              <w:t>Müdür Yardımcısı</w:t>
            </w:r>
          </w:p>
        </w:tc>
        <w:tc>
          <w:tcPr>
            <w:tcW w:w="860" w:type="pct"/>
            <w:shd w:val="clear" w:color="auto" w:fill="auto"/>
          </w:tcPr>
          <w:p w:rsidR="00E00045" w:rsidRPr="00122813" w:rsidRDefault="00E00045" w:rsidP="00E00045">
            <w:pPr>
              <w:spacing w:after="0" w:line="240" w:lineRule="auto"/>
              <w:jc w:val="both"/>
              <w:rPr>
                <w:color w:val="000000"/>
                <w:szCs w:val="22"/>
              </w:rPr>
            </w:pPr>
          </w:p>
        </w:tc>
      </w:tr>
      <w:tr w:rsidR="00E00045" w:rsidRPr="00A01141" w:rsidTr="00E00045">
        <w:trPr>
          <w:trHeight w:val="567"/>
        </w:trPr>
        <w:tc>
          <w:tcPr>
            <w:tcW w:w="413" w:type="pct"/>
            <w:shd w:val="clear" w:color="auto" w:fill="EAF1DD"/>
            <w:noWrap/>
          </w:tcPr>
          <w:p w:rsidR="00E00045" w:rsidRPr="00122813" w:rsidRDefault="00E00045" w:rsidP="00E00045">
            <w:pPr>
              <w:spacing w:after="0" w:line="240" w:lineRule="auto"/>
              <w:jc w:val="center"/>
              <w:rPr>
                <w:bCs/>
                <w:color w:val="000000"/>
                <w:szCs w:val="22"/>
              </w:rPr>
            </w:pPr>
            <w:r w:rsidRPr="00122813">
              <w:rPr>
                <w:bCs/>
                <w:color w:val="000000"/>
                <w:sz w:val="22"/>
                <w:szCs w:val="22"/>
              </w:rPr>
              <w:t>2.2.3</w:t>
            </w:r>
          </w:p>
        </w:tc>
        <w:tc>
          <w:tcPr>
            <w:tcW w:w="2015" w:type="pct"/>
            <w:shd w:val="clear" w:color="auto" w:fill="auto"/>
          </w:tcPr>
          <w:p w:rsidR="00E00045" w:rsidRPr="00122813" w:rsidRDefault="00E00045" w:rsidP="00E00045">
            <w:pPr>
              <w:spacing w:after="0" w:line="240" w:lineRule="auto"/>
              <w:jc w:val="both"/>
              <w:rPr>
                <w:szCs w:val="22"/>
                <w:highlight w:val="green"/>
              </w:rPr>
            </w:pPr>
            <w:r w:rsidRPr="00122813">
              <w:rPr>
                <w:sz w:val="22"/>
                <w:szCs w:val="22"/>
              </w:rPr>
              <w:t xml:space="preserve">Yetiştirme kurslarının devamlılığını </w:t>
            </w:r>
            <w:r w:rsidRPr="0014596E">
              <w:rPr>
                <w:sz w:val="22"/>
                <w:szCs w:val="22"/>
                <w:shd w:val="clear" w:color="auto" w:fill="FFFFFF"/>
              </w:rPr>
              <w:t>sağlayabilmek için veli toplantıları gerçekleştirilecektir.</w:t>
            </w:r>
          </w:p>
        </w:tc>
        <w:tc>
          <w:tcPr>
            <w:tcW w:w="1712" w:type="pct"/>
            <w:shd w:val="clear" w:color="auto" w:fill="EAF1DD"/>
          </w:tcPr>
          <w:p w:rsidR="00E00045" w:rsidRDefault="00E00045" w:rsidP="00E00045">
            <w:pPr>
              <w:spacing w:after="0" w:line="240" w:lineRule="auto"/>
              <w:jc w:val="both"/>
              <w:rPr>
                <w:color w:val="000000"/>
                <w:szCs w:val="22"/>
              </w:rPr>
            </w:pPr>
            <w:r>
              <w:rPr>
                <w:color w:val="000000"/>
                <w:sz w:val="22"/>
                <w:szCs w:val="22"/>
              </w:rPr>
              <w:t>Rehberlik Servisi</w:t>
            </w:r>
          </w:p>
          <w:p w:rsidR="00E00045" w:rsidRPr="00122813" w:rsidRDefault="00E00045" w:rsidP="00E00045">
            <w:pPr>
              <w:spacing w:after="0" w:line="240" w:lineRule="auto"/>
              <w:jc w:val="both"/>
              <w:rPr>
                <w:color w:val="000000"/>
                <w:szCs w:val="22"/>
              </w:rPr>
            </w:pPr>
            <w:r>
              <w:rPr>
                <w:color w:val="000000"/>
                <w:sz w:val="22"/>
                <w:szCs w:val="22"/>
              </w:rPr>
              <w:t>Sınıf Öğretmenleri</w:t>
            </w:r>
          </w:p>
        </w:tc>
        <w:tc>
          <w:tcPr>
            <w:tcW w:w="860" w:type="pct"/>
            <w:shd w:val="clear" w:color="auto" w:fill="EAF1DD"/>
          </w:tcPr>
          <w:p w:rsidR="00E00045" w:rsidRPr="00122813" w:rsidRDefault="004C0EAE" w:rsidP="00E00045">
            <w:pPr>
              <w:spacing w:after="0" w:line="240" w:lineRule="auto"/>
              <w:jc w:val="both"/>
              <w:rPr>
                <w:color w:val="000000"/>
                <w:szCs w:val="22"/>
              </w:rPr>
            </w:pPr>
            <w:r>
              <w:rPr>
                <w:color w:val="000000"/>
                <w:szCs w:val="22"/>
              </w:rPr>
              <w:t>03</w:t>
            </w:r>
            <w:r w:rsidR="00907B57">
              <w:rPr>
                <w:color w:val="000000"/>
                <w:szCs w:val="22"/>
              </w:rPr>
              <w:t>.22.2019</w:t>
            </w:r>
          </w:p>
        </w:tc>
      </w:tr>
      <w:tr w:rsidR="00E00045" w:rsidRPr="00A01141" w:rsidTr="00E00045">
        <w:trPr>
          <w:trHeight w:val="567"/>
        </w:trPr>
        <w:tc>
          <w:tcPr>
            <w:tcW w:w="413" w:type="pct"/>
            <w:shd w:val="clear" w:color="auto" w:fill="auto"/>
            <w:noWrap/>
          </w:tcPr>
          <w:p w:rsidR="00E00045" w:rsidRPr="00122813" w:rsidRDefault="00E00045" w:rsidP="00E00045">
            <w:pPr>
              <w:spacing w:after="0" w:line="240" w:lineRule="auto"/>
              <w:jc w:val="center"/>
              <w:rPr>
                <w:bCs/>
                <w:color w:val="000000"/>
                <w:szCs w:val="22"/>
              </w:rPr>
            </w:pPr>
            <w:r w:rsidRPr="00122813">
              <w:rPr>
                <w:bCs/>
                <w:color w:val="000000"/>
                <w:sz w:val="22"/>
                <w:szCs w:val="22"/>
              </w:rPr>
              <w:t>2.2.4</w:t>
            </w:r>
          </w:p>
        </w:tc>
        <w:tc>
          <w:tcPr>
            <w:tcW w:w="2015" w:type="pct"/>
            <w:shd w:val="clear" w:color="auto" w:fill="auto"/>
          </w:tcPr>
          <w:p w:rsidR="00E00045" w:rsidRPr="00122813" w:rsidRDefault="00E00045" w:rsidP="00E00045">
            <w:pPr>
              <w:spacing w:after="0" w:line="240" w:lineRule="auto"/>
              <w:jc w:val="both"/>
              <w:rPr>
                <w:szCs w:val="22"/>
                <w:highlight w:val="green"/>
              </w:rPr>
            </w:pPr>
            <w:r w:rsidRPr="00122813">
              <w:rPr>
                <w:sz w:val="22"/>
                <w:szCs w:val="22"/>
              </w:rPr>
              <w:t>Sınav kaygısını ortadan kaldırabilmek için rehberlik çalışmaları gerçekleştirilecektir.</w:t>
            </w:r>
          </w:p>
        </w:tc>
        <w:tc>
          <w:tcPr>
            <w:tcW w:w="1712" w:type="pct"/>
            <w:shd w:val="clear" w:color="auto" w:fill="auto"/>
          </w:tcPr>
          <w:p w:rsidR="00E00045" w:rsidRDefault="00E00045" w:rsidP="00E00045">
            <w:pPr>
              <w:spacing w:after="0" w:line="240" w:lineRule="auto"/>
              <w:jc w:val="both"/>
              <w:rPr>
                <w:color w:val="000000"/>
                <w:szCs w:val="22"/>
              </w:rPr>
            </w:pPr>
            <w:r>
              <w:rPr>
                <w:color w:val="000000"/>
                <w:sz w:val="22"/>
                <w:szCs w:val="22"/>
              </w:rPr>
              <w:t>Rehberlik Servisi</w:t>
            </w:r>
          </w:p>
          <w:p w:rsidR="00E00045" w:rsidRPr="00122813" w:rsidRDefault="00E00045" w:rsidP="00E00045">
            <w:pPr>
              <w:spacing w:after="0" w:line="240" w:lineRule="auto"/>
              <w:jc w:val="both"/>
              <w:rPr>
                <w:color w:val="000000"/>
                <w:szCs w:val="22"/>
              </w:rPr>
            </w:pPr>
            <w:r>
              <w:rPr>
                <w:color w:val="000000"/>
                <w:sz w:val="22"/>
                <w:szCs w:val="22"/>
              </w:rPr>
              <w:t>Sınıf Öğretmenleri</w:t>
            </w:r>
          </w:p>
        </w:tc>
        <w:tc>
          <w:tcPr>
            <w:tcW w:w="860" w:type="pct"/>
            <w:shd w:val="clear" w:color="auto" w:fill="auto"/>
          </w:tcPr>
          <w:p w:rsidR="00E00045" w:rsidRPr="00122813" w:rsidRDefault="004C0EAE" w:rsidP="00E00045">
            <w:pPr>
              <w:spacing w:after="0" w:line="240" w:lineRule="auto"/>
              <w:jc w:val="both"/>
              <w:rPr>
                <w:color w:val="000000"/>
                <w:szCs w:val="22"/>
              </w:rPr>
            </w:pPr>
            <w:r>
              <w:rPr>
                <w:color w:val="000000"/>
                <w:szCs w:val="22"/>
              </w:rPr>
              <w:t>Eğitim Öğretim Yılı</w:t>
            </w:r>
          </w:p>
        </w:tc>
      </w:tr>
    </w:tbl>
    <w:p w:rsidR="00E00045" w:rsidRPr="002B6FDB" w:rsidRDefault="00E00045" w:rsidP="00E00045"/>
    <w:p w:rsidR="00E00045" w:rsidRPr="00F12CDC" w:rsidRDefault="00E00045" w:rsidP="00E00045">
      <w:pPr>
        <w:pStyle w:val="Balk1"/>
      </w:pPr>
      <w:bookmarkStart w:id="62" w:name="_Toc534829240"/>
      <w:r w:rsidRPr="000E6A6A">
        <w:t>TEMA III: KURUMSAL KAPASİTE</w:t>
      </w:r>
      <w:bookmarkEnd w:id="62"/>
    </w:p>
    <w:p w:rsidR="00E00045" w:rsidRPr="00C5170B" w:rsidRDefault="00E00045" w:rsidP="00E00045">
      <w:pPr>
        <w:pStyle w:val="Balk3"/>
        <w:spacing w:before="0" w:after="0" w:line="360" w:lineRule="auto"/>
        <w:rPr>
          <w:rFonts w:ascii="Book Antiqua" w:hAnsi="Book Antiqua"/>
          <w:sz w:val="24"/>
          <w:szCs w:val="24"/>
        </w:rPr>
      </w:pPr>
      <w:bookmarkStart w:id="63" w:name="_Toc534829241"/>
      <w:bookmarkStart w:id="64" w:name="_Toc416085167"/>
      <w:bookmarkStart w:id="65" w:name="_Toc529519470"/>
      <w:r w:rsidRPr="00C5170B">
        <w:rPr>
          <w:rStyle w:val="Balk1Char"/>
          <w:sz w:val="24"/>
          <w:szCs w:val="24"/>
        </w:rPr>
        <w:t>Stratejik Amaç 3</w:t>
      </w:r>
      <w:bookmarkEnd w:id="63"/>
      <w:r w:rsidRPr="00C5170B">
        <w:rPr>
          <w:rFonts w:ascii="Book Antiqua" w:hAnsi="Book Antiqua"/>
          <w:sz w:val="24"/>
          <w:szCs w:val="24"/>
        </w:rPr>
        <w:t xml:space="preserve">: </w:t>
      </w:r>
    </w:p>
    <w:p w:rsidR="00E00045" w:rsidRPr="00C5170B" w:rsidRDefault="00E00045" w:rsidP="00E00045">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E00045" w:rsidRPr="00F12CDC" w:rsidRDefault="00E00045" w:rsidP="00E00045">
      <w:pPr>
        <w:pStyle w:val="Balk3"/>
        <w:rPr>
          <w:rFonts w:ascii="Book Antiqua" w:hAnsi="Book Antiqua"/>
          <w:b/>
          <w:i/>
          <w:sz w:val="24"/>
          <w:szCs w:val="24"/>
        </w:rPr>
      </w:pPr>
      <w:r w:rsidRPr="00F12CDC">
        <w:rPr>
          <w:rStyle w:val="Balk4Char"/>
          <w:rFonts w:ascii="Book Antiqua" w:hAnsi="Book Antiqua"/>
          <w:b/>
          <w:sz w:val="24"/>
          <w:szCs w:val="24"/>
        </w:rPr>
        <w:t>Stratejik Hedef 3.1.</w:t>
      </w:r>
    </w:p>
    <w:p w:rsidR="00E00045" w:rsidRPr="00C44300" w:rsidRDefault="00E00045" w:rsidP="00E00045">
      <w:pPr>
        <w:spacing w:after="0" w:line="360" w:lineRule="auto"/>
        <w:jc w:val="both"/>
      </w:pPr>
      <w:r w:rsidRPr="00C44300">
        <w:t>Belirlenen ihtiyaçlar doğrultusunda fiziki alt yapı eksiklikleri giderilecek, öğrenci ve veli memnuniyeti artırılacaktır.</w:t>
      </w:r>
    </w:p>
    <w:p w:rsidR="00E00045" w:rsidRDefault="00E00045" w:rsidP="00E00045">
      <w:pPr>
        <w:rPr>
          <w:b/>
          <w:i/>
        </w:rPr>
      </w:pPr>
    </w:p>
    <w:p w:rsidR="00E00045" w:rsidRPr="008344FF" w:rsidRDefault="00E00045" w:rsidP="00E00045">
      <w:pPr>
        <w:rPr>
          <w:b/>
          <w:sz w:val="28"/>
        </w:rPr>
      </w:pPr>
      <w:r w:rsidRPr="008344FF">
        <w:rPr>
          <w:b/>
          <w:sz w:val="28"/>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851"/>
        <w:gridCol w:w="708"/>
        <w:gridCol w:w="709"/>
        <w:gridCol w:w="709"/>
        <w:gridCol w:w="709"/>
        <w:gridCol w:w="708"/>
      </w:tblGrid>
      <w:tr w:rsidR="00E00045" w:rsidRPr="00A01141" w:rsidTr="00E00045">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E00045" w:rsidRPr="00A01141" w:rsidRDefault="00E00045" w:rsidP="00E00045">
            <w:pPr>
              <w:spacing w:after="0" w:line="240" w:lineRule="auto"/>
              <w:rPr>
                <w:b/>
                <w:bCs/>
                <w:color w:val="000000"/>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rPr>
                <w:b/>
                <w:bCs/>
                <w:color w:val="000000"/>
                <w:sz w:val="20"/>
                <w:szCs w:val="22"/>
              </w:rPr>
            </w:pPr>
            <w:r w:rsidRPr="00A01141">
              <w:rPr>
                <w:b/>
                <w:bCs/>
                <w:color w:val="000000"/>
                <w:sz w:val="20"/>
                <w:szCs w:val="22"/>
              </w:rPr>
              <w:t>PERFORMANS</w:t>
            </w:r>
          </w:p>
          <w:p w:rsidR="00E00045" w:rsidRPr="00A01141" w:rsidRDefault="00E00045" w:rsidP="00E00045">
            <w:pPr>
              <w:spacing w:after="0" w:line="240" w:lineRule="auto"/>
              <w:rPr>
                <w:b/>
                <w:bCs/>
                <w:color w:val="000000"/>
                <w:sz w:val="20"/>
                <w:szCs w:val="22"/>
              </w:rPr>
            </w:pPr>
            <w:r w:rsidRPr="00A01141">
              <w:rPr>
                <w:b/>
                <w:bCs/>
                <w:color w:val="000000"/>
                <w:sz w:val="20"/>
                <w:szCs w:val="22"/>
              </w:rPr>
              <w:t>GÖSTERGESİ</w:t>
            </w:r>
          </w:p>
        </w:tc>
        <w:tc>
          <w:tcPr>
            <w:tcW w:w="851" w:type="dxa"/>
            <w:tcBorders>
              <w:top w:val="single" w:sz="4" w:space="0" w:color="9BBB59"/>
              <w:left w:val="nil"/>
              <w:bottom w:val="single" w:sz="4" w:space="0" w:color="9BBB59"/>
              <w:right w:val="nil"/>
            </w:tcBorders>
            <w:shd w:val="clear" w:color="auto" w:fill="9BBB59"/>
          </w:tcPr>
          <w:p w:rsidR="00E00045" w:rsidRPr="00A01141" w:rsidRDefault="00E00045" w:rsidP="00E00045">
            <w:pPr>
              <w:spacing w:after="0" w:line="240" w:lineRule="auto"/>
              <w:rPr>
                <w:b/>
                <w:bCs/>
                <w:color w:val="000000"/>
                <w:sz w:val="20"/>
                <w:szCs w:val="22"/>
              </w:rPr>
            </w:pPr>
            <w:r w:rsidRPr="00A01141">
              <w:rPr>
                <w:b/>
                <w:bCs/>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E00045" w:rsidRPr="00A01141" w:rsidRDefault="00E00045" w:rsidP="00E00045">
            <w:pPr>
              <w:spacing w:after="0" w:line="240" w:lineRule="auto"/>
              <w:rPr>
                <w:b/>
                <w:bCs/>
                <w:color w:val="000000"/>
                <w:szCs w:val="22"/>
              </w:rPr>
            </w:pPr>
            <w:r w:rsidRPr="00A01141">
              <w:rPr>
                <w:b/>
                <w:bCs/>
                <w:color w:val="000000"/>
                <w:sz w:val="22"/>
                <w:szCs w:val="22"/>
              </w:rPr>
              <w:t>HEDEF</w:t>
            </w:r>
          </w:p>
        </w:tc>
      </w:tr>
      <w:tr w:rsidR="00E00045" w:rsidRPr="00A01141" w:rsidTr="00E00045">
        <w:trPr>
          <w:trHeight w:val="309"/>
        </w:trPr>
        <w:tc>
          <w:tcPr>
            <w:tcW w:w="1242" w:type="dxa"/>
            <w:vMerge/>
            <w:shd w:val="clear" w:color="auto" w:fill="EAF1DD"/>
            <w:hideMark/>
          </w:tcPr>
          <w:p w:rsidR="00E00045" w:rsidRPr="00A01141" w:rsidRDefault="00E00045" w:rsidP="00E00045">
            <w:pPr>
              <w:spacing w:after="0" w:line="240" w:lineRule="auto"/>
              <w:rPr>
                <w:b/>
                <w:bCs/>
                <w:szCs w:val="22"/>
              </w:rPr>
            </w:pPr>
          </w:p>
        </w:tc>
        <w:tc>
          <w:tcPr>
            <w:tcW w:w="4111" w:type="dxa"/>
            <w:vMerge/>
            <w:shd w:val="clear" w:color="auto" w:fill="EAF1DD"/>
            <w:hideMark/>
          </w:tcPr>
          <w:p w:rsidR="00E00045" w:rsidRPr="00A01141" w:rsidRDefault="00E00045" w:rsidP="00E00045">
            <w:pPr>
              <w:spacing w:after="0" w:line="240" w:lineRule="auto"/>
              <w:rPr>
                <w:b/>
                <w:bCs/>
                <w:szCs w:val="22"/>
              </w:rPr>
            </w:pPr>
          </w:p>
        </w:tc>
        <w:tc>
          <w:tcPr>
            <w:tcW w:w="851"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2018</w:t>
            </w:r>
          </w:p>
        </w:tc>
        <w:tc>
          <w:tcPr>
            <w:tcW w:w="708" w:type="dxa"/>
            <w:shd w:val="clear" w:color="auto" w:fill="EAF1DD"/>
            <w:noWrap/>
            <w:hideMark/>
          </w:tcPr>
          <w:p w:rsidR="00E00045" w:rsidRPr="00A01141" w:rsidRDefault="00E00045" w:rsidP="00E00045">
            <w:pPr>
              <w:spacing w:after="0" w:line="240" w:lineRule="auto"/>
              <w:rPr>
                <w:b/>
                <w:bCs/>
                <w:szCs w:val="22"/>
              </w:rPr>
            </w:pPr>
            <w:r w:rsidRPr="00A01141">
              <w:rPr>
                <w:b/>
                <w:bCs/>
                <w:sz w:val="22"/>
                <w:szCs w:val="22"/>
              </w:rPr>
              <w:t>2019</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2020</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2021</w:t>
            </w:r>
          </w:p>
        </w:tc>
        <w:tc>
          <w:tcPr>
            <w:tcW w:w="709" w:type="dxa"/>
            <w:shd w:val="clear" w:color="auto" w:fill="EAF1DD"/>
          </w:tcPr>
          <w:p w:rsidR="00E00045" w:rsidRPr="00A01141" w:rsidRDefault="00E00045" w:rsidP="00E00045">
            <w:pPr>
              <w:spacing w:after="0" w:line="240" w:lineRule="auto"/>
              <w:rPr>
                <w:b/>
                <w:bCs/>
                <w:szCs w:val="22"/>
              </w:rPr>
            </w:pPr>
            <w:r w:rsidRPr="00A01141">
              <w:rPr>
                <w:b/>
                <w:bCs/>
                <w:sz w:val="22"/>
                <w:szCs w:val="22"/>
              </w:rPr>
              <w:t>2022</w:t>
            </w:r>
          </w:p>
        </w:tc>
        <w:tc>
          <w:tcPr>
            <w:tcW w:w="708" w:type="dxa"/>
            <w:shd w:val="clear" w:color="auto" w:fill="EAF1DD"/>
          </w:tcPr>
          <w:p w:rsidR="00E00045" w:rsidRPr="00A01141" w:rsidRDefault="00E00045" w:rsidP="00E00045">
            <w:pPr>
              <w:spacing w:after="0" w:line="240" w:lineRule="auto"/>
              <w:rPr>
                <w:b/>
                <w:bCs/>
                <w:szCs w:val="22"/>
              </w:rPr>
            </w:pPr>
            <w:r w:rsidRPr="00A01141">
              <w:rPr>
                <w:b/>
                <w:bCs/>
                <w:sz w:val="22"/>
                <w:szCs w:val="22"/>
              </w:rPr>
              <w:t>2023</w:t>
            </w:r>
          </w:p>
        </w:tc>
      </w:tr>
      <w:tr w:rsidR="00E00045" w:rsidRPr="00A01141" w:rsidTr="00E00045">
        <w:trPr>
          <w:trHeight w:val="549"/>
        </w:trPr>
        <w:tc>
          <w:tcPr>
            <w:tcW w:w="1242" w:type="dxa"/>
            <w:shd w:val="clear" w:color="auto" w:fill="auto"/>
          </w:tcPr>
          <w:p w:rsidR="00E00045" w:rsidRPr="005C7BDB" w:rsidRDefault="00E00045" w:rsidP="00E00045">
            <w:pPr>
              <w:spacing w:after="0" w:line="240" w:lineRule="auto"/>
              <w:rPr>
                <w:b/>
                <w:bCs/>
                <w:szCs w:val="22"/>
              </w:rPr>
            </w:pPr>
            <w:r w:rsidRPr="005C7BDB">
              <w:rPr>
                <w:b/>
                <w:bCs/>
                <w:sz w:val="22"/>
                <w:szCs w:val="22"/>
              </w:rPr>
              <w:t>PG.3.1.a</w:t>
            </w:r>
          </w:p>
        </w:tc>
        <w:tc>
          <w:tcPr>
            <w:tcW w:w="4111" w:type="dxa"/>
            <w:shd w:val="clear" w:color="auto" w:fill="auto"/>
          </w:tcPr>
          <w:p w:rsidR="00E00045" w:rsidRPr="00A01141" w:rsidRDefault="00E00045" w:rsidP="00E00045">
            <w:pPr>
              <w:spacing w:after="0" w:line="240" w:lineRule="auto"/>
              <w:rPr>
                <w:szCs w:val="22"/>
              </w:rPr>
            </w:pPr>
            <w:r>
              <w:rPr>
                <w:sz w:val="22"/>
                <w:szCs w:val="22"/>
              </w:rPr>
              <w:t>Okul servislerinden memnuniyet oranı (%)</w:t>
            </w:r>
          </w:p>
        </w:tc>
        <w:tc>
          <w:tcPr>
            <w:tcW w:w="851" w:type="dxa"/>
            <w:shd w:val="clear" w:color="auto" w:fill="auto"/>
            <w:noWrap/>
          </w:tcPr>
          <w:p w:rsidR="00E00045" w:rsidRPr="00A01141" w:rsidRDefault="00E00045" w:rsidP="00E00045">
            <w:pPr>
              <w:spacing w:after="0" w:line="240" w:lineRule="auto"/>
              <w:rPr>
                <w:szCs w:val="22"/>
              </w:rPr>
            </w:pPr>
            <w:r>
              <w:rPr>
                <w:sz w:val="22"/>
                <w:szCs w:val="22"/>
              </w:rPr>
              <w:t>%25</w:t>
            </w:r>
          </w:p>
        </w:tc>
        <w:tc>
          <w:tcPr>
            <w:tcW w:w="708" w:type="dxa"/>
            <w:shd w:val="clear" w:color="auto" w:fill="auto"/>
            <w:noWrap/>
          </w:tcPr>
          <w:p w:rsidR="00E00045" w:rsidRPr="00A01141" w:rsidRDefault="00E00045" w:rsidP="00E00045">
            <w:pPr>
              <w:spacing w:after="0" w:line="240" w:lineRule="auto"/>
              <w:rPr>
                <w:szCs w:val="22"/>
              </w:rPr>
            </w:pPr>
            <w:r>
              <w:rPr>
                <w:sz w:val="22"/>
                <w:szCs w:val="22"/>
              </w:rPr>
              <w:t>%45</w:t>
            </w:r>
          </w:p>
        </w:tc>
        <w:tc>
          <w:tcPr>
            <w:tcW w:w="709" w:type="dxa"/>
            <w:shd w:val="clear" w:color="auto" w:fill="auto"/>
          </w:tcPr>
          <w:p w:rsidR="00E00045" w:rsidRPr="00A01141" w:rsidRDefault="00E00045" w:rsidP="00E00045">
            <w:pPr>
              <w:spacing w:after="0" w:line="240" w:lineRule="auto"/>
              <w:rPr>
                <w:szCs w:val="22"/>
              </w:rPr>
            </w:pPr>
            <w:r>
              <w:rPr>
                <w:sz w:val="22"/>
                <w:szCs w:val="22"/>
              </w:rPr>
              <w:t>%60</w:t>
            </w:r>
          </w:p>
        </w:tc>
        <w:tc>
          <w:tcPr>
            <w:tcW w:w="709" w:type="dxa"/>
            <w:shd w:val="clear" w:color="auto" w:fill="auto"/>
          </w:tcPr>
          <w:p w:rsidR="00E00045" w:rsidRPr="00A01141" w:rsidRDefault="00E00045" w:rsidP="00E00045">
            <w:pPr>
              <w:spacing w:after="0" w:line="240" w:lineRule="auto"/>
              <w:rPr>
                <w:szCs w:val="22"/>
              </w:rPr>
            </w:pPr>
            <w:r>
              <w:rPr>
                <w:sz w:val="22"/>
                <w:szCs w:val="22"/>
              </w:rPr>
              <w:t>%75</w:t>
            </w:r>
          </w:p>
        </w:tc>
        <w:tc>
          <w:tcPr>
            <w:tcW w:w="709" w:type="dxa"/>
            <w:shd w:val="clear" w:color="auto" w:fill="auto"/>
          </w:tcPr>
          <w:p w:rsidR="00E00045" w:rsidRPr="00A01141" w:rsidRDefault="00E00045" w:rsidP="00E00045">
            <w:pPr>
              <w:spacing w:after="0" w:line="240" w:lineRule="auto"/>
              <w:rPr>
                <w:szCs w:val="22"/>
              </w:rPr>
            </w:pPr>
            <w:r>
              <w:rPr>
                <w:sz w:val="22"/>
                <w:szCs w:val="22"/>
              </w:rPr>
              <w:t>%80</w:t>
            </w:r>
          </w:p>
        </w:tc>
        <w:tc>
          <w:tcPr>
            <w:tcW w:w="708" w:type="dxa"/>
            <w:shd w:val="clear" w:color="auto" w:fill="auto"/>
          </w:tcPr>
          <w:p w:rsidR="00E00045" w:rsidRPr="00A01141" w:rsidRDefault="00E00045" w:rsidP="00E00045">
            <w:pPr>
              <w:spacing w:after="0" w:line="240" w:lineRule="auto"/>
              <w:rPr>
                <w:szCs w:val="22"/>
              </w:rPr>
            </w:pPr>
            <w:r>
              <w:rPr>
                <w:sz w:val="22"/>
                <w:szCs w:val="22"/>
              </w:rPr>
              <w:t>%85</w:t>
            </w:r>
          </w:p>
        </w:tc>
      </w:tr>
      <w:tr w:rsidR="00E00045" w:rsidRPr="00A01141" w:rsidTr="00E00045">
        <w:trPr>
          <w:trHeight w:val="549"/>
        </w:trPr>
        <w:tc>
          <w:tcPr>
            <w:tcW w:w="1242" w:type="dxa"/>
            <w:shd w:val="clear" w:color="auto" w:fill="EAF1DD"/>
          </w:tcPr>
          <w:p w:rsidR="00E00045" w:rsidRPr="005C7BDB" w:rsidRDefault="00E00045" w:rsidP="00E00045">
            <w:pPr>
              <w:rPr>
                <w:b/>
                <w:bCs/>
                <w:szCs w:val="22"/>
              </w:rPr>
            </w:pPr>
            <w:r w:rsidRPr="005C7BDB">
              <w:rPr>
                <w:b/>
                <w:bCs/>
                <w:sz w:val="22"/>
                <w:szCs w:val="22"/>
              </w:rPr>
              <w:t>PG.3.1.b</w:t>
            </w:r>
          </w:p>
        </w:tc>
        <w:tc>
          <w:tcPr>
            <w:tcW w:w="4111" w:type="dxa"/>
            <w:shd w:val="clear" w:color="auto" w:fill="EAF1DD"/>
          </w:tcPr>
          <w:p w:rsidR="00E00045" w:rsidRPr="00A01141" w:rsidRDefault="00E00045" w:rsidP="00E00045">
            <w:pPr>
              <w:spacing w:after="0" w:line="240" w:lineRule="auto"/>
              <w:rPr>
                <w:szCs w:val="22"/>
              </w:rPr>
            </w:pPr>
            <w:r>
              <w:rPr>
                <w:sz w:val="22"/>
                <w:szCs w:val="22"/>
              </w:rPr>
              <w:t>Yapılan tadilat sayısı</w:t>
            </w:r>
          </w:p>
        </w:tc>
        <w:tc>
          <w:tcPr>
            <w:tcW w:w="851" w:type="dxa"/>
            <w:shd w:val="clear" w:color="auto" w:fill="EAF1DD"/>
            <w:noWrap/>
          </w:tcPr>
          <w:p w:rsidR="00E00045" w:rsidRPr="00A01141" w:rsidRDefault="00E00045" w:rsidP="00E00045">
            <w:pPr>
              <w:spacing w:after="0" w:line="240" w:lineRule="auto"/>
              <w:rPr>
                <w:szCs w:val="22"/>
              </w:rPr>
            </w:pPr>
            <w:r>
              <w:rPr>
                <w:sz w:val="22"/>
                <w:szCs w:val="22"/>
              </w:rPr>
              <w:t>1</w:t>
            </w:r>
          </w:p>
        </w:tc>
        <w:tc>
          <w:tcPr>
            <w:tcW w:w="708" w:type="dxa"/>
            <w:shd w:val="clear" w:color="auto" w:fill="EAF1DD"/>
            <w:noWrap/>
          </w:tcPr>
          <w:p w:rsidR="00E00045" w:rsidRPr="00A01141" w:rsidRDefault="00E00045" w:rsidP="00E00045">
            <w:pPr>
              <w:spacing w:after="0" w:line="240" w:lineRule="auto"/>
              <w:rPr>
                <w:szCs w:val="22"/>
              </w:rPr>
            </w:pPr>
            <w:r>
              <w:rPr>
                <w:sz w:val="22"/>
                <w:szCs w:val="22"/>
              </w:rPr>
              <w:t>2</w:t>
            </w:r>
          </w:p>
        </w:tc>
        <w:tc>
          <w:tcPr>
            <w:tcW w:w="709" w:type="dxa"/>
            <w:shd w:val="clear" w:color="auto" w:fill="EAF1DD"/>
          </w:tcPr>
          <w:p w:rsidR="00E00045" w:rsidRPr="00A01141" w:rsidRDefault="00E00045" w:rsidP="00E00045">
            <w:pPr>
              <w:spacing w:after="0" w:line="240" w:lineRule="auto"/>
              <w:rPr>
                <w:szCs w:val="22"/>
              </w:rPr>
            </w:pPr>
            <w:r>
              <w:rPr>
                <w:sz w:val="22"/>
                <w:szCs w:val="22"/>
              </w:rPr>
              <w:t>3</w:t>
            </w:r>
          </w:p>
        </w:tc>
        <w:tc>
          <w:tcPr>
            <w:tcW w:w="709" w:type="dxa"/>
            <w:shd w:val="clear" w:color="auto" w:fill="EAF1DD"/>
          </w:tcPr>
          <w:p w:rsidR="00E00045" w:rsidRPr="00A01141" w:rsidRDefault="00E00045" w:rsidP="00E00045">
            <w:pPr>
              <w:spacing w:after="0" w:line="240" w:lineRule="auto"/>
              <w:rPr>
                <w:szCs w:val="22"/>
              </w:rPr>
            </w:pPr>
            <w:r>
              <w:rPr>
                <w:sz w:val="22"/>
                <w:szCs w:val="22"/>
              </w:rPr>
              <w:t>4</w:t>
            </w:r>
          </w:p>
        </w:tc>
        <w:tc>
          <w:tcPr>
            <w:tcW w:w="709" w:type="dxa"/>
            <w:shd w:val="clear" w:color="auto" w:fill="EAF1DD"/>
          </w:tcPr>
          <w:p w:rsidR="00E00045" w:rsidRPr="00A01141" w:rsidRDefault="00E00045" w:rsidP="00E00045">
            <w:pPr>
              <w:spacing w:after="0" w:line="240" w:lineRule="auto"/>
              <w:rPr>
                <w:szCs w:val="22"/>
              </w:rPr>
            </w:pPr>
            <w:r>
              <w:rPr>
                <w:sz w:val="22"/>
                <w:szCs w:val="22"/>
              </w:rPr>
              <w:t>5</w:t>
            </w:r>
          </w:p>
        </w:tc>
        <w:tc>
          <w:tcPr>
            <w:tcW w:w="708" w:type="dxa"/>
            <w:shd w:val="clear" w:color="auto" w:fill="EAF1DD"/>
          </w:tcPr>
          <w:p w:rsidR="00E00045" w:rsidRPr="00A01141" w:rsidRDefault="00E00045" w:rsidP="00E00045">
            <w:pPr>
              <w:spacing w:after="0" w:line="240" w:lineRule="auto"/>
              <w:rPr>
                <w:szCs w:val="22"/>
              </w:rPr>
            </w:pPr>
            <w:r>
              <w:rPr>
                <w:sz w:val="22"/>
                <w:szCs w:val="22"/>
              </w:rPr>
              <w:t>6</w:t>
            </w:r>
          </w:p>
        </w:tc>
      </w:tr>
      <w:tr w:rsidR="00E00045" w:rsidRPr="00A01141" w:rsidTr="00E00045">
        <w:trPr>
          <w:trHeight w:val="549"/>
        </w:trPr>
        <w:tc>
          <w:tcPr>
            <w:tcW w:w="1242" w:type="dxa"/>
            <w:shd w:val="clear" w:color="auto" w:fill="auto"/>
          </w:tcPr>
          <w:p w:rsidR="00E00045" w:rsidRPr="005C7BDB" w:rsidRDefault="00E00045" w:rsidP="00E00045">
            <w:pPr>
              <w:rPr>
                <w:b/>
                <w:bCs/>
                <w:szCs w:val="22"/>
              </w:rPr>
            </w:pPr>
            <w:r w:rsidRPr="005C7BDB">
              <w:rPr>
                <w:b/>
                <w:bCs/>
                <w:sz w:val="22"/>
                <w:szCs w:val="22"/>
              </w:rPr>
              <w:t>PG.3.1.c.</w:t>
            </w:r>
          </w:p>
        </w:tc>
        <w:tc>
          <w:tcPr>
            <w:tcW w:w="4111" w:type="dxa"/>
            <w:shd w:val="clear" w:color="auto" w:fill="auto"/>
          </w:tcPr>
          <w:p w:rsidR="00E00045" w:rsidRPr="00A01141" w:rsidRDefault="00E00045" w:rsidP="00E00045">
            <w:pPr>
              <w:spacing w:after="0" w:line="240" w:lineRule="auto"/>
              <w:rPr>
                <w:szCs w:val="22"/>
              </w:rPr>
            </w:pPr>
            <w:r>
              <w:rPr>
                <w:sz w:val="22"/>
                <w:szCs w:val="22"/>
              </w:rPr>
              <w:t>Kişisel Gelişim alanında verilen seminer sayısı</w:t>
            </w:r>
          </w:p>
        </w:tc>
        <w:tc>
          <w:tcPr>
            <w:tcW w:w="851" w:type="dxa"/>
            <w:shd w:val="clear" w:color="auto" w:fill="auto"/>
            <w:noWrap/>
          </w:tcPr>
          <w:p w:rsidR="00E00045" w:rsidRPr="00A01141" w:rsidRDefault="00E00045" w:rsidP="00E00045">
            <w:pPr>
              <w:spacing w:after="0" w:line="240" w:lineRule="auto"/>
              <w:rPr>
                <w:szCs w:val="22"/>
              </w:rPr>
            </w:pPr>
            <w:r>
              <w:rPr>
                <w:sz w:val="22"/>
                <w:szCs w:val="22"/>
              </w:rPr>
              <w:t>0</w:t>
            </w:r>
          </w:p>
        </w:tc>
        <w:tc>
          <w:tcPr>
            <w:tcW w:w="708" w:type="dxa"/>
            <w:shd w:val="clear" w:color="auto" w:fill="auto"/>
            <w:noWrap/>
          </w:tcPr>
          <w:p w:rsidR="00E00045" w:rsidRPr="00A01141" w:rsidRDefault="00E00045" w:rsidP="00E00045">
            <w:pPr>
              <w:spacing w:after="0" w:line="240" w:lineRule="auto"/>
              <w:rPr>
                <w:szCs w:val="22"/>
              </w:rPr>
            </w:pPr>
            <w:r>
              <w:rPr>
                <w:sz w:val="22"/>
                <w:szCs w:val="22"/>
              </w:rPr>
              <w:t>1</w:t>
            </w:r>
          </w:p>
        </w:tc>
        <w:tc>
          <w:tcPr>
            <w:tcW w:w="709" w:type="dxa"/>
            <w:shd w:val="clear" w:color="auto" w:fill="auto"/>
          </w:tcPr>
          <w:p w:rsidR="00E00045" w:rsidRPr="00A01141" w:rsidRDefault="00E00045" w:rsidP="00E00045">
            <w:pPr>
              <w:spacing w:after="0" w:line="240" w:lineRule="auto"/>
              <w:rPr>
                <w:szCs w:val="22"/>
              </w:rPr>
            </w:pPr>
            <w:r>
              <w:rPr>
                <w:sz w:val="22"/>
                <w:szCs w:val="22"/>
              </w:rPr>
              <w:t>2</w:t>
            </w:r>
          </w:p>
        </w:tc>
        <w:tc>
          <w:tcPr>
            <w:tcW w:w="709" w:type="dxa"/>
            <w:shd w:val="clear" w:color="auto" w:fill="auto"/>
          </w:tcPr>
          <w:p w:rsidR="00E00045" w:rsidRPr="00A01141" w:rsidRDefault="00E00045" w:rsidP="00E00045">
            <w:pPr>
              <w:spacing w:after="0" w:line="240" w:lineRule="auto"/>
              <w:rPr>
                <w:szCs w:val="22"/>
              </w:rPr>
            </w:pPr>
            <w:r>
              <w:rPr>
                <w:sz w:val="22"/>
                <w:szCs w:val="22"/>
              </w:rPr>
              <w:t>3</w:t>
            </w:r>
          </w:p>
        </w:tc>
        <w:tc>
          <w:tcPr>
            <w:tcW w:w="709" w:type="dxa"/>
            <w:shd w:val="clear" w:color="auto" w:fill="auto"/>
          </w:tcPr>
          <w:p w:rsidR="00E00045" w:rsidRPr="00A01141" w:rsidRDefault="00E00045" w:rsidP="00E00045">
            <w:pPr>
              <w:spacing w:after="0" w:line="240" w:lineRule="auto"/>
              <w:rPr>
                <w:szCs w:val="22"/>
              </w:rPr>
            </w:pPr>
            <w:r>
              <w:rPr>
                <w:sz w:val="22"/>
                <w:szCs w:val="22"/>
              </w:rPr>
              <w:t>4</w:t>
            </w:r>
          </w:p>
        </w:tc>
        <w:tc>
          <w:tcPr>
            <w:tcW w:w="708" w:type="dxa"/>
            <w:shd w:val="clear" w:color="auto" w:fill="auto"/>
          </w:tcPr>
          <w:p w:rsidR="00E00045" w:rsidRPr="00A01141" w:rsidRDefault="00E00045" w:rsidP="00E00045">
            <w:pPr>
              <w:spacing w:after="0" w:line="240" w:lineRule="auto"/>
              <w:rPr>
                <w:szCs w:val="22"/>
              </w:rPr>
            </w:pPr>
            <w:r>
              <w:rPr>
                <w:sz w:val="22"/>
                <w:szCs w:val="22"/>
              </w:rPr>
              <w:t>5</w:t>
            </w:r>
          </w:p>
        </w:tc>
      </w:tr>
      <w:tr w:rsidR="00E00045" w:rsidRPr="00A01141" w:rsidTr="00E00045">
        <w:trPr>
          <w:trHeight w:val="549"/>
        </w:trPr>
        <w:tc>
          <w:tcPr>
            <w:tcW w:w="1242" w:type="dxa"/>
            <w:shd w:val="clear" w:color="auto" w:fill="EAF1DD"/>
          </w:tcPr>
          <w:p w:rsidR="00E00045" w:rsidRPr="005C7BDB" w:rsidRDefault="00E00045" w:rsidP="00E00045">
            <w:pPr>
              <w:rPr>
                <w:b/>
                <w:bCs/>
                <w:szCs w:val="22"/>
              </w:rPr>
            </w:pPr>
            <w:r w:rsidRPr="005C7BDB">
              <w:rPr>
                <w:b/>
                <w:bCs/>
                <w:sz w:val="22"/>
                <w:szCs w:val="22"/>
              </w:rPr>
              <w:t>PG.3.1.d</w:t>
            </w:r>
          </w:p>
        </w:tc>
        <w:tc>
          <w:tcPr>
            <w:tcW w:w="4111" w:type="dxa"/>
            <w:shd w:val="clear" w:color="auto" w:fill="EAF1DD"/>
          </w:tcPr>
          <w:p w:rsidR="00E00045" w:rsidRPr="00A01141" w:rsidRDefault="00E00045" w:rsidP="00E00045">
            <w:pPr>
              <w:spacing w:after="0" w:line="240" w:lineRule="auto"/>
              <w:rPr>
                <w:szCs w:val="22"/>
              </w:rPr>
            </w:pPr>
            <w:r>
              <w:rPr>
                <w:sz w:val="22"/>
                <w:szCs w:val="22"/>
              </w:rPr>
              <w:t>Okul temizliğinden memnuniyet oranı (%)</w:t>
            </w:r>
          </w:p>
        </w:tc>
        <w:tc>
          <w:tcPr>
            <w:tcW w:w="851" w:type="dxa"/>
            <w:shd w:val="clear" w:color="auto" w:fill="EAF1DD"/>
            <w:noWrap/>
          </w:tcPr>
          <w:p w:rsidR="00E00045" w:rsidRPr="00A01141" w:rsidRDefault="00E00045" w:rsidP="00E00045">
            <w:pPr>
              <w:spacing w:after="0" w:line="240" w:lineRule="auto"/>
              <w:rPr>
                <w:szCs w:val="22"/>
              </w:rPr>
            </w:pPr>
            <w:r>
              <w:rPr>
                <w:sz w:val="22"/>
                <w:szCs w:val="22"/>
              </w:rPr>
              <w:t>%40</w:t>
            </w:r>
          </w:p>
        </w:tc>
        <w:tc>
          <w:tcPr>
            <w:tcW w:w="708" w:type="dxa"/>
            <w:shd w:val="clear" w:color="auto" w:fill="EAF1DD"/>
            <w:noWrap/>
          </w:tcPr>
          <w:p w:rsidR="00E00045" w:rsidRPr="00A01141" w:rsidRDefault="00E00045" w:rsidP="00E00045">
            <w:pPr>
              <w:spacing w:after="0" w:line="240" w:lineRule="auto"/>
              <w:rPr>
                <w:szCs w:val="22"/>
              </w:rPr>
            </w:pPr>
            <w:r>
              <w:rPr>
                <w:sz w:val="22"/>
                <w:szCs w:val="22"/>
              </w:rPr>
              <w:t>%60</w:t>
            </w:r>
          </w:p>
        </w:tc>
        <w:tc>
          <w:tcPr>
            <w:tcW w:w="709" w:type="dxa"/>
            <w:shd w:val="clear" w:color="auto" w:fill="EAF1DD"/>
          </w:tcPr>
          <w:p w:rsidR="00E00045" w:rsidRPr="00A01141" w:rsidRDefault="00E00045" w:rsidP="00E00045">
            <w:pPr>
              <w:spacing w:after="0" w:line="240" w:lineRule="auto"/>
              <w:rPr>
                <w:szCs w:val="22"/>
              </w:rPr>
            </w:pPr>
            <w:r>
              <w:rPr>
                <w:sz w:val="22"/>
                <w:szCs w:val="22"/>
              </w:rPr>
              <w:t>%70</w:t>
            </w:r>
          </w:p>
        </w:tc>
        <w:tc>
          <w:tcPr>
            <w:tcW w:w="709" w:type="dxa"/>
            <w:shd w:val="clear" w:color="auto" w:fill="EAF1DD"/>
          </w:tcPr>
          <w:p w:rsidR="00E00045" w:rsidRPr="00A01141" w:rsidRDefault="00E00045" w:rsidP="00E00045">
            <w:pPr>
              <w:spacing w:after="0" w:line="240" w:lineRule="auto"/>
              <w:rPr>
                <w:szCs w:val="22"/>
              </w:rPr>
            </w:pPr>
            <w:r>
              <w:rPr>
                <w:sz w:val="22"/>
                <w:szCs w:val="22"/>
              </w:rPr>
              <w:t>%80</w:t>
            </w:r>
          </w:p>
        </w:tc>
        <w:tc>
          <w:tcPr>
            <w:tcW w:w="709" w:type="dxa"/>
            <w:shd w:val="clear" w:color="auto" w:fill="EAF1DD"/>
          </w:tcPr>
          <w:p w:rsidR="00E00045" w:rsidRPr="00A01141" w:rsidRDefault="00E00045" w:rsidP="00E00045">
            <w:pPr>
              <w:spacing w:after="0" w:line="240" w:lineRule="auto"/>
              <w:rPr>
                <w:szCs w:val="22"/>
              </w:rPr>
            </w:pPr>
            <w:r>
              <w:rPr>
                <w:sz w:val="22"/>
                <w:szCs w:val="22"/>
              </w:rPr>
              <w:t>%85</w:t>
            </w:r>
          </w:p>
        </w:tc>
        <w:tc>
          <w:tcPr>
            <w:tcW w:w="708" w:type="dxa"/>
            <w:shd w:val="clear" w:color="auto" w:fill="EAF1DD"/>
          </w:tcPr>
          <w:p w:rsidR="00E00045" w:rsidRPr="00A01141" w:rsidRDefault="00E00045" w:rsidP="00E00045">
            <w:pPr>
              <w:spacing w:after="0" w:line="240" w:lineRule="auto"/>
              <w:rPr>
                <w:szCs w:val="22"/>
              </w:rPr>
            </w:pPr>
            <w:r>
              <w:rPr>
                <w:sz w:val="22"/>
                <w:szCs w:val="22"/>
              </w:rPr>
              <w:t>%90</w:t>
            </w:r>
          </w:p>
        </w:tc>
      </w:tr>
    </w:tbl>
    <w:p w:rsidR="00E00045" w:rsidRDefault="00E00045" w:rsidP="00E00045">
      <w:pPr>
        <w:rPr>
          <w:b/>
          <w:sz w:val="28"/>
        </w:rPr>
      </w:pPr>
    </w:p>
    <w:p w:rsidR="00E00045" w:rsidRPr="008344FF" w:rsidRDefault="00E00045" w:rsidP="00E00045">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E00045" w:rsidRPr="00A01141" w:rsidTr="00E00045">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E00045" w:rsidRPr="002B11DD" w:rsidRDefault="00E00045" w:rsidP="00E00045">
            <w:pPr>
              <w:spacing w:after="0" w:line="240" w:lineRule="auto"/>
              <w:jc w:val="center"/>
              <w:rPr>
                <w:b/>
                <w:bCs/>
                <w:color w:val="000000"/>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E00045" w:rsidRPr="002B11DD" w:rsidRDefault="00E00045" w:rsidP="00E00045">
            <w:pPr>
              <w:spacing w:after="0" w:line="240" w:lineRule="auto"/>
              <w:jc w:val="center"/>
              <w:rPr>
                <w:b/>
                <w:bCs/>
                <w:color w:val="000000"/>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E00045" w:rsidRPr="002B11DD" w:rsidRDefault="00E00045" w:rsidP="00E00045">
            <w:pPr>
              <w:spacing w:after="0" w:line="240" w:lineRule="auto"/>
              <w:jc w:val="center"/>
              <w:rPr>
                <w:b/>
                <w:bCs/>
                <w:color w:val="000000"/>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E00045" w:rsidRPr="002B11DD" w:rsidRDefault="00E00045" w:rsidP="00E00045">
            <w:pPr>
              <w:spacing w:after="0" w:line="240" w:lineRule="auto"/>
              <w:jc w:val="center"/>
              <w:rPr>
                <w:b/>
                <w:bCs/>
                <w:color w:val="000000"/>
                <w:szCs w:val="22"/>
              </w:rPr>
            </w:pPr>
            <w:r w:rsidRPr="002B11DD">
              <w:rPr>
                <w:b/>
                <w:bCs/>
                <w:color w:val="000000"/>
                <w:sz w:val="22"/>
                <w:szCs w:val="22"/>
              </w:rPr>
              <w:t>Eylem Tarihi</w:t>
            </w:r>
          </w:p>
        </w:tc>
      </w:tr>
      <w:tr w:rsidR="00E00045" w:rsidRPr="00A01141" w:rsidTr="00E00045">
        <w:trPr>
          <w:trHeight w:val="567"/>
        </w:trPr>
        <w:tc>
          <w:tcPr>
            <w:tcW w:w="413" w:type="pct"/>
            <w:shd w:val="clear" w:color="auto" w:fill="EAF1DD"/>
            <w:noWrap/>
            <w:hideMark/>
          </w:tcPr>
          <w:p w:rsidR="00E00045" w:rsidRPr="002B11DD" w:rsidRDefault="00E00045" w:rsidP="00E00045">
            <w:pPr>
              <w:spacing w:after="0" w:line="240" w:lineRule="auto"/>
              <w:jc w:val="center"/>
              <w:rPr>
                <w:bCs/>
                <w:color w:val="000000"/>
                <w:szCs w:val="22"/>
              </w:rPr>
            </w:pPr>
            <w:r w:rsidRPr="002B11DD">
              <w:rPr>
                <w:bCs/>
                <w:color w:val="000000"/>
                <w:sz w:val="22"/>
                <w:szCs w:val="22"/>
              </w:rPr>
              <w:t>1.1.1.</w:t>
            </w:r>
          </w:p>
        </w:tc>
        <w:tc>
          <w:tcPr>
            <w:tcW w:w="2015" w:type="pct"/>
            <w:shd w:val="clear" w:color="auto" w:fill="EAF1DD"/>
          </w:tcPr>
          <w:p w:rsidR="00E00045" w:rsidRPr="002B11DD" w:rsidRDefault="00E00045" w:rsidP="00E00045">
            <w:pPr>
              <w:spacing w:after="0" w:line="240" w:lineRule="auto"/>
              <w:jc w:val="both"/>
              <w:rPr>
                <w:color w:val="000000"/>
                <w:szCs w:val="22"/>
              </w:rPr>
            </w:pPr>
            <w:r>
              <w:rPr>
                <w:color w:val="000000"/>
                <w:sz w:val="22"/>
                <w:szCs w:val="22"/>
              </w:rPr>
              <w:t xml:space="preserve">Okul servislerinin denetimi yapılacaktır. Öğrencilerle görüşülerek problemler tespit edilecektir. </w:t>
            </w:r>
          </w:p>
        </w:tc>
        <w:tc>
          <w:tcPr>
            <w:tcW w:w="1712" w:type="pct"/>
            <w:shd w:val="clear" w:color="auto" w:fill="EAF1DD"/>
          </w:tcPr>
          <w:p w:rsidR="00E00045" w:rsidRPr="002B11DD" w:rsidRDefault="00E00045" w:rsidP="00E00045">
            <w:pPr>
              <w:spacing w:after="0" w:line="240" w:lineRule="auto"/>
              <w:jc w:val="both"/>
              <w:rPr>
                <w:color w:val="000000"/>
                <w:szCs w:val="22"/>
              </w:rPr>
            </w:pPr>
          </w:p>
        </w:tc>
        <w:tc>
          <w:tcPr>
            <w:tcW w:w="860" w:type="pct"/>
            <w:shd w:val="clear" w:color="auto" w:fill="EAF1DD"/>
          </w:tcPr>
          <w:p w:rsidR="00E00045" w:rsidRPr="002B11DD" w:rsidRDefault="004C0EAE" w:rsidP="00E00045">
            <w:pPr>
              <w:spacing w:after="0" w:line="240" w:lineRule="auto"/>
              <w:jc w:val="both"/>
              <w:rPr>
                <w:color w:val="000000"/>
                <w:szCs w:val="22"/>
              </w:rPr>
            </w:pPr>
            <w:r>
              <w:rPr>
                <w:color w:val="000000"/>
                <w:szCs w:val="22"/>
              </w:rPr>
              <w:t>Eğitim Öğretim Yılı</w:t>
            </w:r>
          </w:p>
        </w:tc>
      </w:tr>
      <w:tr w:rsidR="00E00045" w:rsidRPr="00A01141" w:rsidTr="00E00045">
        <w:trPr>
          <w:trHeight w:val="567"/>
        </w:trPr>
        <w:tc>
          <w:tcPr>
            <w:tcW w:w="413" w:type="pct"/>
            <w:shd w:val="clear" w:color="auto" w:fill="auto"/>
            <w:noWrap/>
          </w:tcPr>
          <w:p w:rsidR="00E00045" w:rsidRPr="002B11DD" w:rsidRDefault="00E00045" w:rsidP="00E00045">
            <w:pPr>
              <w:spacing w:after="0" w:line="240" w:lineRule="auto"/>
              <w:jc w:val="center"/>
              <w:rPr>
                <w:bCs/>
                <w:color w:val="000000"/>
                <w:szCs w:val="22"/>
              </w:rPr>
            </w:pPr>
            <w:r w:rsidRPr="002B11DD">
              <w:rPr>
                <w:bCs/>
                <w:color w:val="000000"/>
                <w:sz w:val="22"/>
                <w:szCs w:val="22"/>
              </w:rPr>
              <w:t>1.1.2</w:t>
            </w:r>
          </w:p>
        </w:tc>
        <w:tc>
          <w:tcPr>
            <w:tcW w:w="2015" w:type="pct"/>
            <w:shd w:val="clear" w:color="auto" w:fill="auto"/>
          </w:tcPr>
          <w:p w:rsidR="00E00045" w:rsidRPr="002B11DD" w:rsidRDefault="00E00045" w:rsidP="00E00045">
            <w:pPr>
              <w:spacing w:after="0" w:line="240" w:lineRule="auto"/>
              <w:jc w:val="both"/>
              <w:rPr>
                <w:szCs w:val="22"/>
                <w:highlight w:val="green"/>
              </w:rPr>
            </w:pPr>
            <w:r w:rsidRPr="002B11DD">
              <w:rPr>
                <w:sz w:val="22"/>
                <w:szCs w:val="22"/>
              </w:rPr>
              <w:t>Şirket sahiplerine yönelik toplantılar gerçekleştirilecektir.</w:t>
            </w:r>
          </w:p>
        </w:tc>
        <w:tc>
          <w:tcPr>
            <w:tcW w:w="1712" w:type="pct"/>
            <w:shd w:val="clear" w:color="auto" w:fill="auto"/>
          </w:tcPr>
          <w:p w:rsidR="00E00045" w:rsidRPr="002B11DD" w:rsidRDefault="00E00045" w:rsidP="00E00045">
            <w:pPr>
              <w:spacing w:after="0" w:line="240" w:lineRule="auto"/>
              <w:jc w:val="both"/>
              <w:rPr>
                <w:color w:val="000000"/>
                <w:szCs w:val="22"/>
              </w:rPr>
            </w:pPr>
          </w:p>
        </w:tc>
        <w:tc>
          <w:tcPr>
            <w:tcW w:w="860" w:type="pct"/>
            <w:shd w:val="clear" w:color="auto" w:fill="auto"/>
          </w:tcPr>
          <w:p w:rsidR="00E00045" w:rsidRPr="002B11DD" w:rsidRDefault="00E00045" w:rsidP="00E00045">
            <w:pPr>
              <w:spacing w:after="0" w:line="240" w:lineRule="auto"/>
              <w:jc w:val="both"/>
              <w:rPr>
                <w:color w:val="000000"/>
                <w:szCs w:val="22"/>
              </w:rPr>
            </w:pPr>
          </w:p>
        </w:tc>
      </w:tr>
      <w:tr w:rsidR="00E00045" w:rsidRPr="00A01141" w:rsidTr="00E00045">
        <w:trPr>
          <w:trHeight w:val="567"/>
        </w:trPr>
        <w:tc>
          <w:tcPr>
            <w:tcW w:w="413" w:type="pct"/>
            <w:shd w:val="clear" w:color="auto" w:fill="EAF1DD"/>
            <w:noWrap/>
          </w:tcPr>
          <w:p w:rsidR="00E00045" w:rsidRPr="002B11DD" w:rsidRDefault="00E00045" w:rsidP="00E00045">
            <w:pPr>
              <w:spacing w:after="0" w:line="240" w:lineRule="auto"/>
              <w:jc w:val="center"/>
              <w:rPr>
                <w:bCs/>
                <w:color w:val="000000"/>
                <w:szCs w:val="22"/>
              </w:rPr>
            </w:pPr>
            <w:r w:rsidRPr="002B11DD">
              <w:rPr>
                <w:bCs/>
                <w:color w:val="000000"/>
                <w:sz w:val="22"/>
                <w:szCs w:val="22"/>
              </w:rPr>
              <w:t>1.1.3</w:t>
            </w:r>
          </w:p>
        </w:tc>
        <w:tc>
          <w:tcPr>
            <w:tcW w:w="2015" w:type="pct"/>
            <w:shd w:val="clear" w:color="auto" w:fill="EAF1DD"/>
          </w:tcPr>
          <w:p w:rsidR="00E00045" w:rsidRPr="002B11DD" w:rsidRDefault="00E00045" w:rsidP="00E00045">
            <w:pPr>
              <w:spacing w:after="0" w:line="240" w:lineRule="auto"/>
              <w:jc w:val="both"/>
              <w:rPr>
                <w:szCs w:val="22"/>
                <w:highlight w:val="green"/>
              </w:rPr>
            </w:pPr>
            <w:r w:rsidRPr="002B11DD">
              <w:rPr>
                <w:sz w:val="22"/>
                <w:szCs w:val="22"/>
              </w:rPr>
              <w:t>Temizlik konulu projeler yürütülecek, öğretmen ve öğrencilerin projede aktif yer almaları sağlanacaktır.</w:t>
            </w:r>
          </w:p>
        </w:tc>
        <w:tc>
          <w:tcPr>
            <w:tcW w:w="1712" w:type="pct"/>
            <w:shd w:val="clear" w:color="auto" w:fill="EAF1DD"/>
          </w:tcPr>
          <w:p w:rsidR="00E00045" w:rsidRPr="002B11DD" w:rsidRDefault="00E00045" w:rsidP="00E00045">
            <w:pPr>
              <w:spacing w:after="0" w:line="240" w:lineRule="auto"/>
              <w:jc w:val="both"/>
              <w:rPr>
                <w:color w:val="000000"/>
                <w:szCs w:val="22"/>
              </w:rPr>
            </w:pPr>
          </w:p>
        </w:tc>
        <w:tc>
          <w:tcPr>
            <w:tcW w:w="860" w:type="pct"/>
            <w:shd w:val="clear" w:color="auto" w:fill="EAF1DD"/>
          </w:tcPr>
          <w:p w:rsidR="00E00045" w:rsidRPr="002B11DD" w:rsidRDefault="004C0EAE" w:rsidP="00E00045">
            <w:pPr>
              <w:spacing w:after="0" w:line="240" w:lineRule="auto"/>
              <w:jc w:val="both"/>
              <w:rPr>
                <w:color w:val="000000"/>
                <w:szCs w:val="22"/>
              </w:rPr>
            </w:pPr>
            <w:r>
              <w:rPr>
                <w:color w:val="000000"/>
                <w:szCs w:val="22"/>
              </w:rPr>
              <w:t>Eğitim Öğretim Yılı</w:t>
            </w:r>
          </w:p>
        </w:tc>
      </w:tr>
      <w:tr w:rsidR="00E00045" w:rsidRPr="00A01141" w:rsidTr="00E00045">
        <w:trPr>
          <w:trHeight w:val="567"/>
        </w:trPr>
        <w:tc>
          <w:tcPr>
            <w:tcW w:w="413" w:type="pct"/>
            <w:shd w:val="clear" w:color="auto" w:fill="auto"/>
            <w:noWrap/>
          </w:tcPr>
          <w:p w:rsidR="00E00045" w:rsidRPr="002B11DD" w:rsidRDefault="00E00045" w:rsidP="00E00045">
            <w:pPr>
              <w:spacing w:after="0" w:line="240" w:lineRule="auto"/>
              <w:jc w:val="center"/>
              <w:rPr>
                <w:bCs/>
                <w:color w:val="000000"/>
                <w:szCs w:val="22"/>
              </w:rPr>
            </w:pPr>
            <w:r w:rsidRPr="002B11DD">
              <w:rPr>
                <w:bCs/>
                <w:color w:val="000000"/>
                <w:sz w:val="22"/>
                <w:szCs w:val="22"/>
              </w:rPr>
              <w:t>1.1.4</w:t>
            </w:r>
          </w:p>
        </w:tc>
        <w:tc>
          <w:tcPr>
            <w:tcW w:w="2015" w:type="pct"/>
            <w:shd w:val="clear" w:color="auto" w:fill="auto"/>
          </w:tcPr>
          <w:p w:rsidR="00E00045" w:rsidRPr="002B11DD" w:rsidRDefault="00E00045" w:rsidP="00E00045">
            <w:pPr>
              <w:spacing w:after="0" w:line="240" w:lineRule="auto"/>
              <w:jc w:val="both"/>
              <w:rPr>
                <w:szCs w:val="22"/>
                <w:highlight w:val="green"/>
              </w:rPr>
            </w:pPr>
            <w:r w:rsidRPr="002B11DD">
              <w:rPr>
                <w:sz w:val="22"/>
                <w:szCs w:val="22"/>
              </w:rPr>
              <w:t xml:space="preserve">Yardımcı </w:t>
            </w:r>
            <w:r>
              <w:rPr>
                <w:sz w:val="22"/>
                <w:szCs w:val="22"/>
              </w:rPr>
              <w:t>personele yönelik görüşmeler gerçekleştirilecektir.</w:t>
            </w:r>
          </w:p>
        </w:tc>
        <w:tc>
          <w:tcPr>
            <w:tcW w:w="1712" w:type="pct"/>
            <w:shd w:val="clear" w:color="auto" w:fill="auto"/>
          </w:tcPr>
          <w:p w:rsidR="00E00045" w:rsidRPr="002B11DD" w:rsidRDefault="00E00045" w:rsidP="00E00045">
            <w:pPr>
              <w:spacing w:after="0" w:line="240" w:lineRule="auto"/>
              <w:jc w:val="both"/>
              <w:rPr>
                <w:color w:val="000000"/>
                <w:szCs w:val="22"/>
              </w:rPr>
            </w:pPr>
          </w:p>
        </w:tc>
        <w:tc>
          <w:tcPr>
            <w:tcW w:w="860" w:type="pct"/>
            <w:shd w:val="clear" w:color="auto" w:fill="auto"/>
          </w:tcPr>
          <w:p w:rsidR="00E00045" w:rsidRPr="002B11DD" w:rsidRDefault="00E00045" w:rsidP="00E00045">
            <w:pPr>
              <w:spacing w:after="0" w:line="240" w:lineRule="auto"/>
              <w:jc w:val="both"/>
              <w:rPr>
                <w:color w:val="000000"/>
                <w:szCs w:val="22"/>
              </w:rPr>
            </w:pPr>
          </w:p>
        </w:tc>
      </w:tr>
      <w:tr w:rsidR="00E00045" w:rsidRPr="00A01141" w:rsidTr="00E00045">
        <w:trPr>
          <w:trHeight w:val="567"/>
        </w:trPr>
        <w:tc>
          <w:tcPr>
            <w:tcW w:w="413" w:type="pct"/>
            <w:shd w:val="clear" w:color="auto" w:fill="EAF1DD"/>
            <w:noWrap/>
          </w:tcPr>
          <w:p w:rsidR="00E00045" w:rsidRPr="002B11DD" w:rsidRDefault="00E00045" w:rsidP="00E00045">
            <w:pPr>
              <w:spacing w:after="0" w:line="240" w:lineRule="auto"/>
              <w:jc w:val="center"/>
              <w:rPr>
                <w:bCs/>
                <w:color w:val="000000"/>
                <w:szCs w:val="22"/>
              </w:rPr>
            </w:pPr>
            <w:r w:rsidRPr="002B11DD">
              <w:rPr>
                <w:bCs/>
                <w:color w:val="000000"/>
                <w:sz w:val="22"/>
                <w:szCs w:val="22"/>
              </w:rPr>
              <w:t>1.1.5</w:t>
            </w:r>
          </w:p>
        </w:tc>
        <w:tc>
          <w:tcPr>
            <w:tcW w:w="2015" w:type="pct"/>
            <w:shd w:val="clear" w:color="auto" w:fill="EAF1DD"/>
          </w:tcPr>
          <w:p w:rsidR="00E00045" w:rsidRPr="002B11DD" w:rsidRDefault="00E00045" w:rsidP="00E00045">
            <w:pPr>
              <w:spacing w:after="0" w:line="240" w:lineRule="auto"/>
              <w:jc w:val="both"/>
              <w:rPr>
                <w:szCs w:val="22"/>
                <w:highlight w:val="green"/>
              </w:rPr>
            </w:pPr>
            <w:r>
              <w:rPr>
                <w:sz w:val="22"/>
                <w:szCs w:val="22"/>
              </w:rPr>
              <w:t>O</w:t>
            </w:r>
            <w:r w:rsidRPr="002B11DD">
              <w:rPr>
                <w:sz w:val="22"/>
                <w:szCs w:val="22"/>
              </w:rPr>
              <w:t>kulumuzda</w:t>
            </w:r>
            <w:r>
              <w:rPr>
                <w:sz w:val="22"/>
                <w:szCs w:val="22"/>
              </w:rPr>
              <w:t>ki tüm paydaşlarımıza yönelik olarak temizlik temalı</w:t>
            </w:r>
            <w:r w:rsidRPr="002B11DD">
              <w:rPr>
                <w:sz w:val="22"/>
                <w:szCs w:val="22"/>
              </w:rPr>
              <w:t xml:space="preserve"> bilgilendirme toplantısı yapılması sağlanacaktır.</w:t>
            </w:r>
            <w:r>
              <w:rPr>
                <w:sz w:val="22"/>
                <w:szCs w:val="22"/>
              </w:rPr>
              <w:t xml:space="preserve"> (Sağlık İl Müdürlüğü)</w:t>
            </w:r>
          </w:p>
        </w:tc>
        <w:tc>
          <w:tcPr>
            <w:tcW w:w="1712" w:type="pct"/>
            <w:shd w:val="clear" w:color="auto" w:fill="EAF1DD"/>
          </w:tcPr>
          <w:p w:rsidR="00E00045" w:rsidRPr="002B11DD" w:rsidRDefault="00E00045" w:rsidP="00E00045">
            <w:pPr>
              <w:spacing w:after="0" w:line="240" w:lineRule="auto"/>
              <w:jc w:val="both"/>
              <w:rPr>
                <w:color w:val="000000"/>
                <w:szCs w:val="22"/>
              </w:rPr>
            </w:pPr>
          </w:p>
        </w:tc>
        <w:tc>
          <w:tcPr>
            <w:tcW w:w="860" w:type="pct"/>
            <w:shd w:val="clear" w:color="auto" w:fill="EAF1DD"/>
          </w:tcPr>
          <w:p w:rsidR="00E00045" w:rsidRPr="002B11DD" w:rsidRDefault="00E00045" w:rsidP="00E00045">
            <w:pPr>
              <w:spacing w:after="0" w:line="240" w:lineRule="auto"/>
              <w:jc w:val="both"/>
              <w:rPr>
                <w:color w:val="000000"/>
                <w:szCs w:val="22"/>
              </w:rPr>
            </w:pPr>
          </w:p>
        </w:tc>
      </w:tr>
      <w:tr w:rsidR="00E00045" w:rsidRPr="00A01141" w:rsidTr="00E00045">
        <w:trPr>
          <w:trHeight w:val="567"/>
        </w:trPr>
        <w:tc>
          <w:tcPr>
            <w:tcW w:w="413" w:type="pct"/>
            <w:shd w:val="clear" w:color="auto" w:fill="auto"/>
            <w:noWrap/>
          </w:tcPr>
          <w:p w:rsidR="00E00045" w:rsidRPr="002B11DD" w:rsidRDefault="00E00045" w:rsidP="00E00045">
            <w:pPr>
              <w:spacing w:after="0" w:line="240" w:lineRule="auto"/>
              <w:jc w:val="center"/>
              <w:rPr>
                <w:bCs/>
                <w:color w:val="000000"/>
                <w:szCs w:val="22"/>
              </w:rPr>
            </w:pPr>
            <w:r w:rsidRPr="002B11DD">
              <w:rPr>
                <w:bCs/>
                <w:color w:val="000000"/>
                <w:sz w:val="22"/>
                <w:szCs w:val="22"/>
              </w:rPr>
              <w:t>1.1.6</w:t>
            </w:r>
          </w:p>
        </w:tc>
        <w:tc>
          <w:tcPr>
            <w:tcW w:w="2015" w:type="pct"/>
            <w:shd w:val="clear" w:color="auto" w:fill="auto"/>
          </w:tcPr>
          <w:p w:rsidR="00E00045" w:rsidRPr="002B11DD" w:rsidRDefault="00E00045" w:rsidP="00E00045">
            <w:pPr>
              <w:spacing w:after="0" w:line="240" w:lineRule="auto"/>
              <w:jc w:val="both"/>
              <w:rPr>
                <w:szCs w:val="22"/>
                <w:highlight w:val="green"/>
              </w:rPr>
            </w:pPr>
            <w:r w:rsidRPr="0060537F">
              <w:rPr>
                <w:sz w:val="22"/>
                <w:szCs w:val="22"/>
              </w:rPr>
              <w:t>RAM (Rehberlik Araştırma Merkezi) ile görüşülerek kişisel gelişim alanında toplantılar düzenlenecektir.</w:t>
            </w:r>
          </w:p>
        </w:tc>
        <w:tc>
          <w:tcPr>
            <w:tcW w:w="1712" w:type="pct"/>
            <w:shd w:val="clear" w:color="auto" w:fill="auto"/>
          </w:tcPr>
          <w:p w:rsidR="00E00045" w:rsidRPr="002B11DD" w:rsidRDefault="00E00045" w:rsidP="00E00045">
            <w:pPr>
              <w:spacing w:after="0" w:line="240" w:lineRule="auto"/>
              <w:jc w:val="both"/>
              <w:rPr>
                <w:color w:val="000000"/>
                <w:szCs w:val="22"/>
              </w:rPr>
            </w:pPr>
          </w:p>
        </w:tc>
        <w:tc>
          <w:tcPr>
            <w:tcW w:w="860" w:type="pct"/>
            <w:shd w:val="clear" w:color="auto" w:fill="auto"/>
          </w:tcPr>
          <w:p w:rsidR="00E00045" w:rsidRPr="002B11DD" w:rsidRDefault="00E00045" w:rsidP="00E00045">
            <w:pPr>
              <w:spacing w:after="0" w:line="240" w:lineRule="auto"/>
              <w:jc w:val="both"/>
              <w:rPr>
                <w:color w:val="000000"/>
                <w:szCs w:val="22"/>
              </w:rPr>
            </w:pPr>
          </w:p>
        </w:tc>
      </w:tr>
      <w:tr w:rsidR="00E00045" w:rsidRPr="00A01141" w:rsidTr="00E00045">
        <w:trPr>
          <w:trHeight w:val="567"/>
        </w:trPr>
        <w:tc>
          <w:tcPr>
            <w:tcW w:w="413" w:type="pct"/>
            <w:shd w:val="clear" w:color="auto" w:fill="EAF1DD"/>
            <w:noWrap/>
          </w:tcPr>
          <w:p w:rsidR="00E00045" w:rsidRPr="002B11DD" w:rsidRDefault="00E00045" w:rsidP="00E00045">
            <w:pPr>
              <w:spacing w:after="0" w:line="240" w:lineRule="auto"/>
              <w:jc w:val="center"/>
              <w:rPr>
                <w:bCs/>
                <w:color w:val="000000"/>
                <w:szCs w:val="22"/>
              </w:rPr>
            </w:pPr>
            <w:r w:rsidRPr="002B11DD">
              <w:rPr>
                <w:bCs/>
                <w:color w:val="000000"/>
                <w:sz w:val="22"/>
                <w:szCs w:val="22"/>
              </w:rPr>
              <w:t>1.1.7</w:t>
            </w:r>
          </w:p>
        </w:tc>
        <w:tc>
          <w:tcPr>
            <w:tcW w:w="2015" w:type="pct"/>
            <w:shd w:val="clear" w:color="auto" w:fill="EAF1DD"/>
          </w:tcPr>
          <w:p w:rsidR="00E00045" w:rsidRPr="002B11DD" w:rsidRDefault="00E00045" w:rsidP="00E00045">
            <w:pPr>
              <w:spacing w:after="0" w:line="240" w:lineRule="auto"/>
              <w:jc w:val="both"/>
              <w:rPr>
                <w:szCs w:val="22"/>
                <w:highlight w:val="green"/>
              </w:rPr>
            </w:pPr>
            <w:r w:rsidRPr="0060537F">
              <w:rPr>
                <w:sz w:val="22"/>
                <w:szCs w:val="22"/>
              </w:rPr>
              <w:t xml:space="preserve">Ünlü bir kişisel gelişim uzmanı okulumuza davet edilerek öğrencilerle buluşturulacaktır. </w:t>
            </w:r>
          </w:p>
        </w:tc>
        <w:tc>
          <w:tcPr>
            <w:tcW w:w="1712" w:type="pct"/>
            <w:shd w:val="clear" w:color="auto" w:fill="EAF1DD"/>
          </w:tcPr>
          <w:p w:rsidR="00E00045" w:rsidRPr="002B11DD" w:rsidRDefault="00E00045" w:rsidP="00E00045">
            <w:pPr>
              <w:spacing w:after="0" w:line="240" w:lineRule="auto"/>
              <w:jc w:val="both"/>
              <w:rPr>
                <w:color w:val="000000"/>
                <w:szCs w:val="22"/>
              </w:rPr>
            </w:pPr>
          </w:p>
        </w:tc>
        <w:tc>
          <w:tcPr>
            <w:tcW w:w="860" w:type="pct"/>
            <w:shd w:val="clear" w:color="auto" w:fill="EAF1DD"/>
          </w:tcPr>
          <w:p w:rsidR="00E00045" w:rsidRPr="002B11DD" w:rsidRDefault="00E00045" w:rsidP="00E00045">
            <w:pPr>
              <w:spacing w:after="0" w:line="240" w:lineRule="auto"/>
              <w:jc w:val="both"/>
              <w:rPr>
                <w:color w:val="000000"/>
                <w:szCs w:val="22"/>
              </w:rPr>
            </w:pPr>
          </w:p>
        </w:tc>
      </w:tr>
    </w:tbl>
    <w:p w:rsidR="00E00045" w:rsidRDefault="00E00045" w:rsidP="00E00045"/>
    <w:p w:rsidR="00E00045" w:rsidRDefault="00E00045" w:rsidP="00563B13">
      <w:pPr>
        <w:pStyle w:val="Balk1"/>
        <w:jc w:val="center"/>
      </w:pPr>
      <w:r>
        <w:br w:type="page"/>
      </w:r>
    </w:p>
    <w:p w:rsidR="00E00045" w:rsidRDefault="00E00045" w:rsidP="00E00045">
      <w:pPr>
        <w:pStyle w:val="Balk1"/>
        <w:jc w:val="center"/>
      </w:pPr>
    </w:p>
    <w:p w:rsidR="00E00045" w:rsidRPr="00B44901" w:rsidRDefault="00E00045" w:rsidP="00B44901">
      <w:pPr>
        <w:pStyle w:val="Balk1"/>
        <w:jc w:val="center"/>
        <w:rPr>
          <w:sz w:val="96"/>
          <w:szCs w:val="96"/>
        </w:rPr>
      </w:pPr>
      <w:bookmarkStart w:id="66" w:name="_Toc534829242"/>
      <w:r w:rsidRPr="0060537F">
        <w:rPr>
          <w:sz w:val="96"/>
          <w:szCs w:val="96"/>
        </w:rPr>
        <w:t>V. BÖLÜM</w:t>
      </w:r>
      <w:bookmarkStart w:id="67" w:name="_Toc416085168"/>
      <w:bookmarkStart w:id="68" w:name="_Toc529519471"/>
      <w:bookmarkEnd w:id="64"/>
      <w:bookmarkEnd w:id="65"/>
      <w:bookmarkEnd w:id="66"/>
    </w:p>
    <w:p w:rsidR="00E00045" w:rsidRDefault="00E00045" w:rsidP="00E00045">
      <w:pPr>
        <w:pStyle w:val="Balk1"/>
      </w:pPr>
    </w:p>
    <w:p w:rsidR="00E00045" w:rsidRPr="00B162EF" w:rsidRDefault="00E00045" w:rsidP="00E00045">
      <w:pPr>
        <w:pStyle w:val="Balk1"/>
      </w:pPr>
      <w:bookmarkStart w:id="69" w:name="_Toc534829243"/>
      <w:r w:rsidRPr="00B162EF">
        <w:t>MALİYETLENDİRME</w:t>
      </w:r>
      <w:bookmarkEnd w:id="67"/>
      <w:bookmarkEnd w:id="68"/>
      <w:bookmarkEnd w:id="69"/>
    </w:p>
    <w:p w:rsidR="00E00045" w:rsidRPr="00B162EF" w:rsidRDefault="00E00045" w:rsidP="00E00045">
      <w:pPr>
        <w:pStyle w:val="ResimYazs"/>
        <w:spacing w:after="0"/>
        <w:rPr>
          <w:b w:val="0"/>
          <w:bCs w:val="0"/>
          <w:color w:val="auto"/>
          <w:sz w:val="20"/>
          <w:szCs w:val="20"/>
        </w:rPr>
      </w:pPr>
      <w:r w:rsidRPr="00B162EF">
        <w:rPr>
          <w:b w:val="0"/>
          <w:bCs w:val="0"/>
          <w:color w:val="auto"/>
          <w:sz w:val="20"/>
          <w:szCs w:val="20"/>
        </w:rPr>
        <w:t>2019-2023 Stratejik Planı Faaliyet/Proje Maliyetlendirme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4947"/>
        <w:gridCol w:w="850"/>
        <w:gridCol w:w="851"/>
        <w:gridCol w:w="708"/>
        <w:gridCol w:w="709"/>
        <w:gridCol w:w="709"/>
        <w:gridCol w:w="1134"/>
      </w:tblGrid>
      <w:tr w:rsidR="00E00045" w:rsidRPr="00A01141" w:rsidTr="00E00045">
        <w:trPr>
          <w:trHeight w:val="315"/>
        </w:trPr>
        <w:tc>
          <w:tcPr>
            <w:tcW w:w="4947" w:type="dxa"/>
            <w:vMerge w:val="restart"/>
            <w:tcBorders>
              <w:top w:val="single" w:sz="4" w:space="0" w:color="9BBB59"/>
              <w:left w:val="single" w:sz="4" w:space="0" w:color="9BBB59"/>
              <w:bottom w:val="single" w:sz="4" w:space="0" w:color="9BBB59"/>
              <w:right w:val="nil"/>
            </w:tcBorders>
            <w:shd w:val="clear" w:color="auto" w:fill="9BBB59"/>
            <w:hideMark/>
          </w:tcPr>
          <w:p w:rsidR="00E00045" w:rsidRPr="00A01141" w:rsidRDefault="00E00045" w:rsidP="00E00045">
            <w:pPr>
              <w:spacing w:after="0" w:line="240" w:lineRule="auto"/>
              <w:rPr>
                <w:b/>
                <w:bCs/>
                <w:szCs w:val="24"/>
              </w:rPr>
            </w:pPr>
            <w:r w:rsidRPr="00A01141">
              <w:rPr>
                <w:b/>
                <w:bCs/>
                <w:szCs w:val="24"/>
              </w:rPr>
              <w:t>Kaynak Tablosu</w:t>
            </w:r>
          </w:p>
        </w:tc>
        <w:tc>
          <w:tcPr>
            <w:tcW w:w="850"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jc w:val="center"/>
              <w:rPr>
                <w:b/>
                <w:bCs/>
                <w:szCs w:val="22"/>
              </w:rPr>
            </w:pPr>
            <w:r w:rsidRPr="00A01141">
              <w:rPr>
                <w:b/>
                <w:bCs/>
                <w:sz w:val="22"/>
                <w:szCs w:val="22"/>
              </w:rPr>
              <w:t>2019</w:t>
            </w:r>
          </w:p>
        </w:tc>
        <w:tc>
          <w:tcPr>
            <w:tcW w:w="851"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jc w:val="center"/>
              <w:rPr>
                <w:b/>
                <w:bCs/>
                <w:szCs w:val="22"/>
              </w:rPr>
            </w:pPr>
            <w:r w:rsidRPr="00A01141">
              <w:rPr>
                <w:b/>
                <w:bCs/>
                <w:sz w:val="22"/>
                <w:szCs w:val="22"/>
              </w:rPr>
              <w:t>2020</w:t>
            </w:r>
          </w:p>
        </w:tc>
        <w:tc>
          <w:tcPr>
            <w:tcW w:w="708"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jc w:val="center"/>
              <w:rPr>
                <w:b/>
                <w:bCs/>
                <w:szCs w:val="22"/>
              </w:rPr>
            </w:pPr>
            <w:r w:rsidRPr="00A01141">
              <w:rPr>
                <w:b/>
                <w:bCs/>
                <w:sz w:val="22"/>
                <w:szCs w:val="22"/>
              </w:rPr>
              <w:t>2021</w:t>
            </w:r>
          </w:p>
        </w:tc>
        <w:tc>
          <w:tcPr>
            <w:tcW w:w="709"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jc w:val="center"/>
              <w:rPr>
                <w:b/>
                <w:bCs/>
                <w:szCs w:val="22"/>
              </w:rPr>
            </w:pPr>
            <w:r w:rsidRPr="00A01141">
              <w:rPr>
                <w:b/>
                <w:bCs/>
                <w:sz w:val="22"/>
                <w:szCs w:val="22"/>
              </w:rPr>
              <w:t>2022</w:t>
            </w:r>
          </w:p>
        </w:tc>
        <w:tc>
          <w:tcPr>
            <w:tcW w:w="709" w:type="dxa"/>
            <w:vMerge w:val="restart"/>
            <w:tcBorders>
              <w:top w:val="single" w:sz="4" w:space="0" w:color="9BBB59"/>
              <w:left w:val="nil"/>
              <w:bottom w:val="single" w:sz="4" w:space="0" w:color="9BBB59"/>
              <w:right w:val="nil"/>
            </w:tcBorders>
            <w:shd w:val="clear" w:color="auto" w:fill="9BBB59"/>
            <w:hideMark/>
          </w:tcPr>
          <w:p w:rsidR="00E00045" w:rsidRPr="00A01141" w:rsidRDefault="00E00045" w:rsidP="00E00045">
            <w:pPr>
              <w:spacing w:after="0" w:line="240" w:lineRule="auto"/>
              <w:jc w:val="center"/>
              <w:rPr>
                <w:b/>
                <w:bCs/>
                <w:szCs w:val="22"/>
              </w:rPr>
            </w:pPr>
            <w:r w:rsidRPr="00A01141">
              <w:rPr>
                <w:b/>
                <w:bCs/>
                <w:sz w:val="22"/>
                <w:szCs w:val="22"/>
              </w:rPr>
              <w:t>2023</w:t>
            </w:r>
          </w:p>
        </w:tc>
        <w:tc>
          <w:tcPr>
            <w:tcW w:w="1134" w:type="dxa"/>
            <w:vMerge w:val="restart"/>
            <w:tcBorders>
              <w:top w:val="single" w:sz="4" w:space="0" w:color="9BBB59"/>
              <w:left w:val="nil"/>
              <w:bottom w:val="single" w:sz="4" w:space="0" w:color="9BBB59"/>
              <w:right w:val="single" w:sz="4" w:space="0" w:color="9BBB59"/>
            </w:tcBorders>
            <w:shd w:val="clear" w:color="auto" w:fill="9BBB59"/>
            <w:hideMark/>
          </w:tcPr>
          <w:p w:rsidR="00E00045" w:rsidRPr="00A01141" w:rsidRDefault="00E00045" w:rsidP="00E00045">
            <w:pPr>
              <w:spacing w:after="0" w:line="240" w:lineRule="auto"/>
              <w:rPr>
                <w:b/>
                <w:bCs/>
                <w:szCs w:val="22"/>
              </w:rPr>
            </w:pPr>
            <w:r w:rsidRPr="00A01141">
              <w:rPr>
                <w:b/>
                <w:bCs/>
                <w:sz w:val="22"/>
                <w:szCs w:val="22"/>
              </w:rPr>
              <w:t>Toplam</w:t>
            </w:r>
          </w:p>
        </w:tc>
      </w:tr>
      <w:tr w:rsidR="00E00045" w:rsidRPr="00A01141" w:rsidTr="00E00045">
        <w:trPr>
          <w:trHeight w:val="300"/>
        </w:trPr>
        <w:tc>
          <w:tcPr>
            <w:tcW w:w="4947" w:type="dxa"/>
            <w:vMerge/>
            <w:shd w:val="clear" w:color="auto" w:fill="EAF1DD"/>
            <w:hideMark/>
          </w:tcPr>
          <w:p w:rsidR="00E00045" w:rsidRPr="00A01141" w:rsidRDefault="00E00045" w:rsidP="00E00045">
            <w:pPr>
              <w:spacing w:after="0" w:line="240" w:lineRule="auto"/>
              <w:rPr>
                <w:b/>
                <w:bCs/>
                <w:szCs w:val="24"/>
              </w:rPr>
            </w:pPr>
          </w:p>
        </w:tc>
        <w:tc>
          <w:tcPr>
            <w:tcW w:w="850" w:type="dxa"/>
            <w:vMerge/>
            <w:shd w:val="clear" w:color="auto" w:fill="EAF1DD"/>
            <w:hideMark/>
          </w:tcPr>
          <w:p w:rsidR="00E00045" w:rsidRPr="00A01141" w:rsidRDefault="00E00045" w:rsidP="00E00045">
            <w:pPr>
              <w:spacing w:after="0" w:line="240" w:lineRule="auto"/>
              <w:rPr>
                <w:b/>
                <w:bCs/>
                <w:szCs w:val="22"/>
              </w:rPr>
            </w:pPr>
          </w:p>
        </w:tc>
        <w:tc>
          <w:tcPr>
            <w:tcW w:w="851" w:type="dxa"/>
            <w:vMerge/>
            <w:shd w:val="clear" w:color="auto" w:fill="EAF1DD"/>
            <w:hideMark/>
          </w:tcPr>
          <w:p w:rsidR="00E00045" w:rsidRPr="00A01141" w:rsidRDefault="00E00045" w:rsidP="00E00045">
            <w:pPr>
              <w:spacing w:after="0" w:line="240" w:lineRule="auto"/>
              <w:rPr>
                <w:b/>
                <w:bCs/>
                <w:szCs w:val="22"/>
              </w:rPr>
            </w:pPr>
          </w:p>
        </w:tc>
        <w:tc>
          <w:tcPr>
            <w:tcW w:w="708" w:type="dxa"/>
            <w:vMerge/>
            <w:shd w:val="clear" w:color="auto" w:fill="EAF1DD"/>
            <w:hideMark/>
          </w:tcPr>
          <w:p w:rsidR="00E00045" w:rsidRPr="00A01141" w:rsidRDefault="00E00045" w:rsidP="00E00045">
            <w:pPr>
              <w:spacing w:after="0" w:line="240" w:lineRule="auto"/>
              <w:rPr>
                <w:b/>
                <w:bCs/>
                <w:szCs w:val="22"/>
              </w:rPr>
            </w:pPr>
          </w:p>
        </w:tc>
        <w:tc>
          <w:tcPr>
            <w:tcW w:w="709" w:type="dxa"/>
            <w:vMerge/>
            <w:shd w:val="clear" w:color="auto" w:fill="EAF1DD"/>
            <w:hideMark/>
          </w:tcPr>
          <w:p w:rsidR="00E00045" w:rsidRPr="00A01141" w:rsidRDefault="00E00045" w:rsidP="00E00045">
            <w:pPr>
              <w:spacing w:after="0" w:line="240" w:lineRule="auto"/>
              <w:rPr>
                <w:b/>
                <w:bCs/>
                <w:szCs w:val="22"/>
              </w:rPr>
            </w:pPr>
          </w:p>
        </w:tc>
        <w:tc>
          <w:tcPr>
            <w:tcW w:w="709" w:type="dxa"/>
            <w:vMerge/>
            <w:shd w:val="clear" w:color="auto" w:fill="EAF1DD"/>
            <w:hideMark/>
          </w:tcPr>
          <w:p w:rsidR="00E00045" w:rsidRPr="00A01141" w:rsidRDefault="00E00045" w:rsidP="00E00045">
            <w:pPr>
              <w:spacing w:after="0" w:line="240" w:lineRule="auto"/>
              <w:rPr>
                <w:b/>
                <w:bCs/>
                <w:szCs w:val="22"/>
              </w:rPr>
            </w:pPr>
          </w:p>
        </w:tc>
        <w:tc>
          <w:tcPr>
            <w:tcW w:w="1134" w:type="dxa"/>
            <w:vMerge/>
            <w:shd w:val="clear" w:color="auto" w:fill="EAF1DD"/>
            <w:hideMark/>
          </w:tcPr>
          <w:p w:rsidR="00E00045" w:rsidRPr="00A01141" w:rsidRDefault="00E00045" w:rsidP="00E00045">
            <w:pPr>
              <w:spacing w:after="0" w:line="240" w:lineRule="auto"/>
              <w:rPr>
                <w:b/>
                <w:bCs/>
                <w:szCs w:val="22"/>
              </w:rPr>
            </w:pPr>
          </w:p>
        </w:tc>
      </w:tr>
      <w:tr w:rsidR="00E00045" w:rsidRPr="00A01141" w:rsidTr="00E00045">
        <w:trPr>
          <w:trHeight w:val="300"/>
        </w:trPr>
        <w:tc>
          <w:tcPr>
            <w:tcW w:w="4947" w:type="dxa"/>
            <w:shd w:val="clear" w:color="auto" w:fill="auto"/>
            <w:hideMark/>
          </w:tcPr>
          <w:p w:rsidR="00E00045" w:rsidRPr="00A01141" w:rsidRDefault="00E00045" w:rsidP="00E00045">
            <w:pPr>
              <w:spacing w:after="0" w:line="240" w:lineRule="auto"/>
              <w:rPr>
                <w:b/>
                <w:bCs/>
                <w:szCs w:val="22"/>
              </w:rPr>
            </w:pPr>
            <w:r w:rsidRPr="00A01141">
              <w:rPr>
                <w:b/>
                <w:bCs/>
                <w:sz w:val="22"/>
                <w:szCs w:val="22"/>
              </w:rPr>
              <w:t>Genel Bütçe</w:t>
            </w:r>
          </w:p>
        </w:tc>
        <w:tc>
          <w:tcPr>
            <w:tcW w:w="850" w:type="dxa"/>
            <w:shd w:val="clear" w:color="auto" w:fill="auto"/>
          </w:tcPr>
          <w:p w:rsidR="00E00045" w:rsidRPr="00A01141" w:rsidRDefault="003C3524" w:rsidP="00E00045">
            <w:pPr>
              <w:spacing w:after="0" w:line="240" w:lineRule="auto"/>
              <w:rPr>
                <w:sz w:val="20"/>
                <w:szCs w:val="20"/>
              </w:rPr>
            </w:pPr>
            <w:r>
              <w:rPr>
                <w:sz w:val="20"/>
                <w:szCs w:val="20"/>
              </w:rPr>
              <w:t>1000</w:t>
            </w:r>
          </w:p>
        </w:tc>
        <w:tc>
          <w:tcPr>
            <w:tcW w:w="851" w:type="dxa"/>
            <w:shd w:val="clear" w:color="auto" w:fill="auto"/>
          </w:tcPr>
          <w:p w:rsidR="00E00045" w:rsidRPr="00A01141" w:rsidRDefault="003C3524" w:rsidP="00E00045">
            <w:pPr>
              <w:spacing w:after="0" w:line="240" w:lineRule="auto"/>
              <w:rPr>
                <w:sz w:val="20"/>
                <w:szCs w:val="20"/>
              </w:rPr>
            </w:pPr>
            <w:r>
              <w:rPr>
                <w:sz w:val="20"/>
                <w:szCs w:val="20"/>
              </w:rPr>
              <w:t>1500</w:t>
            </w:r>
          </w:p>
        </w:tc>
        <w:tc>
          <w:tcPr>
            <w:tcW w:w="708" w:type="dxa"/>
            <w:shd w:val="clear" w:color="auto" w:fill="auto"/>
          </w:tcPr>
          <w:p w:rsidR="00E00045" w:rsidRPr="00A01141" w:rsidRDefault="003C3524" w:rsidP="00E00045">
            <w:pPr>
              <w:spacing w:after="0" w:line="240" w:lineRule="auto"/>
              <w:rPr>
                <w:sz w:val="20"/>
                <w:szCs w:val="20"/>
              </w:rPr>
            </w:pPr>
            <w:r>
              <w:rPr>
                <w:sz w:val="20"/>
                <w:szCs w:val="20"/>
              </w:rPr>
              <w:t>2000</w:t>
            </w:r>
          </w:p>
        </w:tc>
        <w:tc>
          <w:tcPr>
            <w:tcW w:w="709" w:type="dxa"/>
            <w:shd w:val="clear" w:color="auto" w:fill="auto"/>
          </w:tcPr>
          <w:p w:rsidR="00E00045" w:rsidRPr="00A01141" w:rsidRDefault="003C3524" w:rsidP="00E00045">
            <w:pPr>
              <w:spacing w:after="0" w:line="240" w:lineRule="auto"/>
              <w:rPr>
                <w:sz w:val="20"/>
                <w:szCs w:val="20"/>
              </w:rPr>
            </w:pPr>
            <w:r>
              <w:rPr>
                <w:sz w:val="20"/>
                <w:szCs w:val="20"/>
              </w:rPr>
              <w:t>2500</w:t>
            </w:r>
          </w:p>
        </w:tc>
        <w:tc>
          <w:tcPr>
            <w:tcW w:w="709" w:type="dxa"/>
            <w:shd w:val="clear" w:color="auto" w:fill="auto"/>
          </w:tcPr>
          <w:p w:rsidR="00E00045" w:rsidRPr="00A01141" w:rsidRDefault="003C3524" w:rsidP="00E00045">
            <w:pPr>
              <w:spacing w:after="0" w:line="240" w:lineRule="auto"/>
              <w:rPr>
                <w:sz w:val="20"/>
                <w:szCs w:val="20"/>
              </w:rPr>
            </w:pPr>
            <w:r>
              <w:rPr>
                <w:sz w:val="20"/>
                <w:szCs w:val="20"/>
              </w:rPr>
              <w:t>3000</w:t>
            </w:r>
          </w:p>
        </w:tc>
        <w:tc>
          <w:tcPr>
            <w:tcW w:w="1134" w:type="dxa"/>
            <w:shd w:val="clear" w:color="auto" w:fill="auto"/>
          </w:tcPr>
          <w:p w:rsidR="00E00045" w:rsidRPr="00A01141" w:rsidRDefault="003C3524" w:rsidP="00E00045">
            <w:pPr>
              <w:spacing w:after="0" w:line="240" w:lineRule="auto"/>
              <w:rPr>
                <w:sz w:val="20"/>
                <w:szCs w:val="20"/>
              </w:rPr>
            </w:pPr>
            <w:r>
              <w:rPr>
                <w:sz w:val="20"/>
                <w:szCs w:val="20"/>
              </w:rPr>
              <w:t>10000</w:t>
            </w:r>
          </w:p>
        </w:tc>
      </w:tr>
      <w:tr w:rsidR="00E00045" w:rsidRPr="00A01141" w:rsidTr="00E00045">
        <w:trPr>
          <w:trHeight w:val="600"/>
        </w:trPr>
        <w:tc>
          <w:tcPr>
            <w:tcW w:w="4947" w:type="dxa"/>
            <w:shd w:val="clear" w:color="auto" w:fill="EAF1DD"/>
            <w:hideMark/>
          </w:tcPr>
          <w:p w:rsidR="00E00045" w:rsidRPr="00A01141" w:rsidRDefault="00E00045" w:rsidP="00E00045">
            <w:pPr>
              <w:spacing w:after="0" w:line="240" w:lineRule="auto"/>
              <w:rPr>
                <w:b/>
                <w:bCs/>
                <w:szCs w:val="22"/>
              </w:rPr>
            </w:pPr>
            <w:r w:rsidRPr="00A01141">
              <w:rPr>
                <w:b/>
                <w:bCs/>
                <w:sz w:val="22"/>
                <w:szCs w:val="22"/>
              </w:rPr>
              <w:t>Valilikler ve Belediyelerin Katkısı</w:t>
            </w:r>
          </w:p>
        </w:tc>
        <w:tc>
          <w:tcPr>
            <w:tcW w:w="850" w:type="dxa"/>
            <w:shd w:val="clear" w:color="auto" w:fill="EAF1DD"/>
          </w:tcPr>
          <w:p w:rsidR="00E00045" w:rsidRPr="00A01141" w:rsidRDefault="00E00045" w:rsidP="00E00045">
            <w:pPr>
              <w:spacing w:after="0" w:line="240" w:lineRule="auto"/>
              <w:rPr>
                <w:sz w:val="20"/>
                <w:szCs w:val="20"/>
              </w:rPr>
            </w:pPr>
          </w:p>
        </w:tc>
        <w:tc>
          <w:tcPr>
            <w:tcW w:w="851" w:type="dxa"/>
            <w:shd w:val="clear" w:color="auto" w:fill="EAF1DD"/>
          </w:tcPr>
          <w:p w:rsidR="00E00045" w:rsidRPr="00A01141" w:rsidRDefault="00E00045" w:rsidP="00E00045">
            <w:pPr>
              <w:spacing w:after="0" w:line="240" w:lineRule="auto"/>
              <w:rPr>
                <w:sz w:val="20"/>
                <w:szCs w:val="20"/>
              </w:rPr>
            </w:pPr>
          </w:p>
        </w:tc>
        <w:tc>
          <w:tcPr>
            <w:tcW w:w="708" w:type="dxa"/>
            <w:shd w:val="clear" w:color="auto" w:fill="EAF1DD"/>
          </w:tcPr>
          <w:p w:rsidR="00E00045" w:rsidRPr="00A01141" w:rsidRDefault="00E00045" w:rsidP="00E00045">
            <w:pPr>
              <w:spacing w:after="0" w:line="240" w:lineRule="auto"/>
              <w:rPr>
                <w:sz w:val="20"/>
                <w:szCs w:val="20"/>
              </w:rPr>
            </w:pPr>
          </w:p>
        </w:tc>
        <w:tc>
          <w:tcPr>
            <w:tcW w:w="709" w:type="dxa"/>
            <w:shd w:val="clear" w:color="auto" w:fill="EAF1DD"/>
          </w:tcPr>
          <w:p w:rsidR="00E00045" w:rsidRPr="00A01141" w:rsidRDefault="00E00045" w:rsidP="00E00045">
            <w:pPr>
              <w:spacing w:after="0" w:line="240" w:lineRule="auto"/>
              <w:rPr>
                <w:sz w:val="20"/>
                <w:szCs w:val="20"/>
              </w:rPr>
            </w:pPr>
          </w:p>
        </w:tc>
        <w:tc>
          <w:tcPr>
            <w:tcW w:w="709" w:type="dxa"/>
            <w:shd w:val="clear" w:color="auto" w:fill="EAF1DD"/>
          </w:tcPr>
          <w:p w:rsidR="00E00045" w:rsidRPr="00A01141" w:rsidRDefault="00E00045" w:rsidP="00E00045">
            <w:pPr>
              <w:spacing w:after="0" w:line="240" w:lineRule="auto"/>
              <w:rPr>
                <w:sz w:val="20"/>
                <w:szCs w:val="20"/>
              </w:rPr>
            </w:pPr>
          </w:p>
        </w:tc>
        <w:tc>
          <w:tcPr>
            <w:tcW w:w="1134" w:type="dxa"/>
            <w:shd w:val="clear" w:color="auto" w:fill="EAF1DD"/>
          </w:tcPr>
          <w:p w:rsidR="00E00045" w:rsidRPr="00A01141" w:rsidRDefault="00E00045" w:rsidP="00E00045">
            <w:pPr>
              <w:spacing w:after="0" w:line="240" w:lineRule="auto"/>
              <w:rPr>
                <w:sz w:val="20"/>
                <w:szCs w:val="20"/>
              </w:rPr>
            </w:pPr>
          </w:p>
        </w:tc>
      </w:tr>
      <w:tr w:rsidR="00E00045" w:rsidRPr="00A01141" w:rsidTr="00E00045">
        <w:trPr>
          <w:trHeight w:val="555"/>
        </w:trPr>
        <w:tc>
          <w:tcPr>
            <w:tcW w:w="4947" w:type="dxa"/>
            <w:shd w:val="clear" w:color="auto" w:fill="auto"/>
            <w:hideMark/>
          </w:tcPr>
          <w:p w:rsidR="00E00045" w:rsidRPr="00A01141" w:rsidRDefault="00E00045" w:rsidP="00E00045">
            <w:pPr>
              <w:spacing w:after="0" w:line="240" w:lineRule="auto"/>
              <w:rPr>
                <w:b/>
                <w:bCs/>
                <w:szCs w:val="22"/>
              </w:rPr>
            </w:pPr>
            <w:r w:rsidRPr="00A01141">
              <w:rPr>
                <w:b/>
                <w:bCs/>
                <w:sz w:val="22"/>
                <w:szCs w:val="22"/>
              </w:rPr>
              <w:t>Diğer (Okul Aile Birlikleri)</w:t>
            </w:r>
          </w:p>
        </w:tc>
        <w:tc>
          <w:tcPr>
            <w:tcW w:w="850" w:type="dxa"/>
            <w:shd w:val="clear" w:color="auto" w:fill="auto"/>
          </w:tcPr>
          <w:p w:rsidR="00E00045" w:rsidRPr="00A01141" w:rsidRDefault="003C3524" w:rsidP="00E00045">
            <w:pPr>
              <w:spacing w:after="0" w:line="240" w:lineRule="auto"/>
              <w:rPr>
                <w:sz w:val="20"/>
                <w:szCs w:val="20"/>
              </w:rPr>
            </w:pPr>
            <w:r>
              <w:rPr>
                <w:sz w:val="20"/>
                <w:szCs w:val="20"/>
              </w:rPr>
              <w:t>500</w:t>
            </w:r>
          </w:p>
        </w:tc>
        <w:tc>
          <w:tcPr>
            <w:tcW w:w="851" w:type="dxa"/>
            <w:shd w:val="clear" w:color="auto" w:fill="auto"/>
          </w:tcPr>
          <w:p w:rsidR="00E00045" w:rsidRPr="00A01141" w:rsidRDefault="003C3524" w:rsidP="00E00045">
            <w:pPr>
              <w:spacing w:after="0" w:line="240" w:lineRule="auto"/>
              <w:rPr>
                <w:sz w:val="20"/>
                <w:szCs w:val="20"/>
              </w:rPr>
            </w:pPr>
            <w:r>
              <w:rPr>
                <w:sz w:val="20"/>
                <w:szCs w:val="20"/>
              </w:rPr>
              <w:t>1000</w:t>
            </w:r>
          </w:p>
        </w:tc>
        <w:tc>
          <w:tcPr>
            <w:tcW w:w="708" w:type="dxa"/>
            <w:shd w:val="clear" w:color="auto" w:fill="auto"/>
          </w:tcPr>
          <w:p w:rsidR="00E00045" w:rsidRPr="00A01141" w:rsidRDefault="003C3524" w:rsidP="00E00045">
            <w:pPr>
              <w:spacing w:after="0" w:line="240" w:lineRule="auto"/>
              <w:rPr>
                <w:sz w:val="20"/>
                <w:szCs w:val="20"/>
              </w:rPr>
            </w:pPr>
            <w:r>
              <w:rPr>
                <w:sz w:val="20"/>
                <w:szCs w:val="20"/>
              </w:rPr>
              <w:t>1500</w:t>
            </w:r>
          </w:p>
        </w:tc>
        <w:tc>
          <w:tcPr>
            <w:tcW w:w="709" w:type="dxa"/>
            <w:shd w:val="clear" w:color="auto" w:fill="auto"/>
          </w:tcPr>
          <w:p w:rsidR="00E00045" w:rsidRPr="00A01141" w:rsidRDefault="003C3524" w:rsidP="00E00045">
            <w:pPr>
              <w:spacing w:after="0" w:line="240" w:lineRule="auto"/>
              <w:rPr>
                <w:sz w:val="20"/>
                <w:szCs w:val="20"/>
              </w:rPr>
            </w:pPr>
            <w:r>
              <w:rPr>
                <w:sz w:val="20"/>
                <w:szCs w:val="20"/>
              </w:rPr>
              <w:t>2000</w:t>
            </w:r>
          </w:p>
        </w:tc>
        <w:tc>
          <w:tcPr>
            <w:tcW w:w="709" w:type="dxa"/>
            <w:shd w:val="clear" w:color="auto" w:fill="auto"/>
          </w:tcPr>
          <w:p w:rsidR="00E00045" w:rsidRPr="00A01141" w:rsidRDefault="003C3524" w:rsidP="00E00045">
            <w:pPr>
              <w:spacing w:after="0" w:line="240" w:lineRule="auto"/>
              <w:rPr>
                <w:sz w:val="20"/>
                <w:szCs w:val="20"/>
              </w:rPr>
            </w:pPr>
            <w:r>
              <w:rPr>
                <w:sz w:val="20"/>
                <w:szCs w:val="20"/>
              </w:rPr>
              <w:t>2500</w:t>
            </w:r>
          </w:p>
        </w:tc>
        <w:tc>
          <w:tcPr>
            <w:tcW w:w="1134" w:type="dxa"/>
            <w:shd w:val="clear" w:color="auto" w:fill="auto"/>
          </w:tcPr>
          <w:p w:rsidR="00E00045" w:rsidRPr="00A01141" w:rsidRDefault="003C3524" w:rsidP="00E00045">
            <w:pPr>
              <w:spacing w:after="0" w:line="240" w:lineRule="auto"/>
              <w:rPr>
                <w:sz w:val="20"/>
                <w:szCs w:val="20"/>
              </w:rPr>
            </w:pPr>
            <w:r>
              <w:rPr>
                <w:sz w:val="20"/>
                <w:szCs w:val="20"/>
              </w:rPr>
              <w:t>7500</w:t>
            </w:r>
          </w:p>
        </w:tc>
      </w:tr>
      <w:tr w:rsidR="00E00045" w:rsidRPr="00A01141" w:rsidTr="00E00045">
        <w:trPr>
          <w:trHeight w:val="315"/>
        </w:trPr>
        <w:tc>
          <w:tcPr>
            <w:tcW w:w="4947" w:type="dxa"/>
            <w:shd w:val="clear" w:color="auto" w:fill="EAF1DD"/>
            <w:hideMark/>
          </w:tcPr>
          <w:p w:rsidR="00E00045" w:rsidRPr="00A01141" w:rsidRDefault="00E00045" w:rsidP="00E00045">
            <w:pPr>
              <w:spacing w:after="0" w:line="240" w:lineRule="auto"/>
              <w:jc w:val="right"/>
              <w:rPr>
                <w:b/>
                <w:bCs/>
                <w:szCs w:val="22"/>
              </w:rPr>
            </w:pPr>
            <w:r w:rsidRPr="00A01141">
              <w:rPr>
                <w:b/>
                <w:bCs/>
                <w:sz w:val="22"/>
                <w:szCs w:val="22"/>
              </w:rPr>
              <w:t>TOPLAM</w:t>
            </w:r>
          </w:p>
        </w:tc>
        <w:tc>
          <w:tcPr>
            <w:tcW w:w="850" w:type="dxa"/>
            <w:shd w:val="clear" w:color="auto" w:fill="EAF1DD"/>
          </w:tcPr>
          <w:p w:rsidR="00E00045" w:rsidRPr="00A01141" w:rsidRDefault="003C3524" w:rsidP="00E00045">
            <w:pPr>
              <w:spacing w:after="0" w:line="240" w:lineRule="auto"/>
              <w:rPr>
                <w:sz w:val="20"/>
                <w:szCs w:val="20"/>
              </w:rPr>
            </w:pPr>
            <w:r>
              <w:rPr>
                <w:sz w:val="20"/>
                <w:szCs w:val="20"/>
              </w:rPr>
              <w:t>1500</w:t>
            </w:r>
          </w:p>
        </w:tc>
        <w:tc>
          <w:tcPr>
            <w:tcW w:w="851" w:type="dxa"/>
            <w:shd w:val="clear" w:color="auto" w:fill="EAF1DD"/>
          </w:tcPr>
          <w:p w:rsidR="00E00045" w:rsidRPr="00A01141" w:rsidRDefault="003C3524" w:rsidP="00E00045">
            <w:pPr>
              <w:spacing w:after="0" w:line="240" w:lineRule="auto"/>
              <w:rPr>
                <w:sz w:val="20"/>
                <w:szCs w:val="20"/>
              </w:rPr>
            </w:pPr>
            <w:r>
              <w:rPr>
                <w:sz w:val="20"/>
                <w:szCs w:val="20"/>
              </w:rPr>
              <w:t>2500</w:t>
            </w:r>
          </w:p>
        </w:tc>
        <w:tc>
          <w:tcPr>
            <w:tcW w:w="708" w:type="dxa"/>
            <w:shd w:val="clear" w:color="auto" w:fill="EAF1DD"/>
          </w:tcPr>
          <w:p w:rsidR="00E00045" w:rsidRPr="00A01141" w:rsidRDefault="003C3524" w:rsidP="00E00045">
            <w:pPr>
              <w:spacing w:after="0" w:line="240" w:lineRule="auto"/>
              <w:rPr>
                <w:sz w:val="20"/>
                <w:szCs w:val="20"/>
              </w:rPr>
            </w:pPr>
            <w:r>
              <w:rPr>
                <w:sz w:val="20"/>
                <w:szCs w:val="20"/>
              </w:rPr>
              <w:t>3500</w:t>
            </w:r>
          </w:p>
        </w:tc>
        <w:tc>
          <w:tcPr>
            <w:tcW w:w="709" w:type="dxa"/>
            <w:shd w:val="clear" w:color="auto" w:fill="EAF1DD"/>
          </w:tcPr>
          <w:p w:rsidR="00E00045" w:rsidRPr="00A01141" w:rsidRDefault="003C3524" w:rsidP="00E00045">
            <w:pPr>
              <w:spacing w:after="0" w:line="240" w:lineRule="auto"/>
              <w:rPr>
                <w:sz w:val="20"/>
                <w:szCs w:val="20"/>
              </w:rPr>
            </w:pPr>
            <w:r>
              <w:rPr>
                <w:sz w:val="20"/>
                <w:szCs w:val="20"/>
              </w:rPr>
              <w:t>4500</w:t>
            </w:r>
          </w:p>
        </w:tc>
        <w:tc>
          <w:tcPr>
            <w:tcW w:w="709" w:type="dxa"/>
            <w:shd w:val="clear" w:color="auto" w:fill="EAF1DD"/>
          </w:tcPr>
          <w:p w:rsidR="00E00045" w:rsidRPr="00A01141" w:rsidRDefault="003C3524" w:rsidP="00E00045">
            <w:pPr>
              <w:spacing w:after="0" w:line="240" w:lineRule="auto"/>
              <w:rPr>
                <w:sz w:val="20"/>
                <w:szCs w:val="20"/>
              </w:rPr>
            </w:pPr>
            <w:r>
              <w:rPr>
                <w:sz w:val="20"/>
                <w:szCs w:val="20"/>
              </w:rPr>
              <w:t>5500</w:t>
            </w:r>
          </w:p>
        </w:tc>
        <w:tc>
          <w:tcPr>
            <w:tcW w:w="1134" w:type="dxa"/>
            <w:shd w:val="clear" w:color="auto" w:fill="EAF1DD"/>
          </w:tcPr>
          <w:p w:rsidR="00E00045" w:rsidRPr="00A01141" w:rsidRDefault="003C3524" w:rsidP="00E00045">
            <w:pPr>
              <w:spacing w:after="0" w:line="240" w:lineRule="auto"/>
              <w:rPr>
                <w:sz w:val="20"/>
                <w:szCs w:val="20"/>
              </w:rPr>
            </w:pPr>
            <w:r>
              <w:rPr>
                <w:sz w:val="20"/>
                <w:szCs w:val="20"/>
              </w:rPr>
              <w:t>17500</w:t>
            </w:r>
          </w:p>
        </w:tc>
      </w:tr>
    </w:tbl>
    <w:p w:rsidR="00E00045" w:rsidRDefault="00E00045" w:rsidP="00E00045">
      <w:pPr>
        <w:pStyle w:val="Balk1"/>
      </w:pPr>
      <w:bookmarkStart w:id="70" w:name="_Toc416085171"/>
      <w:bookmarkStart w:id="71" w:name="_Toc529519472"/>
    </w:p>
    <w:p w:rsidR="00563B13" w:rsidRDefault="00563B13" w:rsidP="00563B13"/>
    <w:p w:rsidR="00563B13" w:rsidRDefault="00563B13" w:rsidP="00563B13"/>
    <w:p w:rsidR="00563B13" w:rsidRDefault="00563B13" w:rsidP="00563B13"/>
    <w:p w:rsidR="00563B13" w:rsidRDefault="00563B13" w:rsidP="00563B13"/>
    <w:p w:rsidR="00563B13" w:rsidRDefault="00563B13" w:rsidP="00563B13"/>
    <w:p w:rsidR="00563B13" w:rsidRDefault="00563B13" w:rsidP="00563B13"/>
    <w:p w:rsidR="00563B13" w:rsidRDefault="00563B13" w:rsidP="00563B13"/>
    <w:p w:rsidR="00563B13" w:rsidRPr="00563B13" w:rsidRDefault="00563B13" w:rsidP="00563B13"/>
    <w:p w:rsidR="00E00045" w:rsidRDefault="00E00045" w:rsidP="00E00045">
      <w:pPr>
        <w:pStyle w:val="Balk1"/>
      </w:pPr>
    </w:p>
    <w:p w:rsidR="00563B13" w:rsidRDefault="00563B13" w:rsidP="00563B13"/>
    <w:p w:rsidR="00563B13" w:rsidRPr="00563B13" w:rsidRDefault="00563B13" w:rsidP="00563B13"/>
    <w:p w:rsidR="00E00045" w:rsidRPr="00B44901" w:rsidRDefault="00E00045" w:rsidP="00B44901">
      <w:pPr>
        <w:pStyle w:val="Balk1"/>
        <w:jc w:val="center"/>
        <w:rPr>
          <w:sz w:val="96"/>
          <w:szCs w:val="96"/>
        </w:rPr>
      </w:pPr>
      <w:bookmarkStart w:id="72" w:name="_Toc534829244"/>
      <w:r w:rsidRPr="0060537F">
        <w:rPr>
          <w:sz w:val="96"/>
          <w:szCs w:val="96"/>
        </w:rPr>
        <w:t>VI. BÖLÜM</w:t>
      </w:r>
      <w:bookmarkStart w:id="73" w:name="_Toc416085172"/>
      <w:bookmarkStart w:id="74" w:name="_Toc529519473"/>
      <w:bookmarkEnd w:id="70"/>
      <w:bookmarkEnd w:id="71"/>
      <w:bookmarkEnd w:id="72"/>
    </w:p>
    <w:p w:rsidR="00E00045" w:rsidRPr="00B162EF" w:rsidRDefault="00E00045" w:rsidP="00E00045">
      <w:pPr>
        <w:pStyle w:val="Balk1"/>
      </w:pPr>
      <w:bookmarkStart w:id="75" w:name="_Toc534829245"/>
      <w:r w:rsidRPr="00B162EF">
        <w:t>İZLEME VE DEĞERLENDİRME</w:t>
      </w:r>
      <w:bookmarkEnd w:id="73"/>
      <w:bookmarkEnd w:id="74"/>
      <w:bookmarkEnd w:id="75"/>
    </w:p>
    <w:p w:rsidR="005360CE" w:rsidRDefault="005360CE" w:rsidP="005360CE">
      <w:pPr>
        <w:pStyle w:val="ListeParagraf"/>
        <w:widowControl w:val="0"/>
        <w:numPr>
          <w:ilvl w:val="0"/>
          <w:numId w:val="5"/>
        </w:numPr>
        <w:tabs>
          <w:tab w:val="left" w:pos="579"/>
        </w:tabs>
        <w:autoSpaceDE w:val="0"/>
        <w:autoSpaceDN w:val="0"/>
        <w:spacing w:after="0" w:line="240" w:lineRule="auto"/>
        <w:contextualSpacing w:val="0"/>
        <w:rPr>
          <w:b/>
        </w:rPr>
      </w:pPr>
      <w:r>
        <w:rPr>
          <w:b/>
        </w:rPr>
        <w:t>İzleme ve</w:t>
      </w:r>
      <w:r w:rsidR="00006590">
        <w:rPr>
          <w:b/>
        </w:rPr>
        <w:t xml:space="preserve"> </w:t>
      </w:r>
      <w:r>
        <w:rPr>
          <w:b/>
        </w:rPr>
        <w:t>Değerlendirme</w:t>
      </w:r>
    </w:p>
    <w:p w:rsidR="00006590" w:rsidRDefault="00006590" w:rsidP="00006590">
      <w:pPr>
        <w:pStyle w:val="Balk3"/>
        <w:keepNext w:val="0"/>
        <w:keepLines w:val="0"/>
        <w:widowControl w:val="0"/>
        <w:numPr>
          <w:ilvl w:val="0"/>
          <w:numId w:val="5"/>
        </w:numPr>
        <w:tabs>
          <w:tab w:val="left" w:pos="593"/>
        </w:tabs>
        <w:autoSpaceDE w:val="0"/>
        <w:autoSpaceDN w:val="0"/>
        <w:spacing w:before="6" w:after="0"/>
        <w:ind w:left="592" w:hanging="274"/>
        <w:rPr>
          <w:sz w:val="24"/>
          <w:szCs w:val="24"/>
        </w:rPr>
      </w:pPr>
      <w:r w:rsidRPr="005360CE">
        <w:rPr>
          <w:sz w:val="24"/>
          <w:szCs w:val="24"/>
        </w:rPr>
        <w:t>Raporlama</w:t>
      </w:r>
    </w:p>
    <w:p w:rsidR="00006590" w:rsidRDefault="009C1B9B" w:rsidP="00006590">
      <w:r>
        <w:t xml:space="preserve">     </w:t>
      </w:r>
      <w:r w:rsidR="00006590">
        <w:t xml:space="preserve">İzleme, stratejik planın uygulanmasının sistematik olarak takip edilmesi ve raporlanması anlamını taşımaktadır. Değerlendirme ise, uygulama sonuçlarının amaç ve hedeflere kıyasla </w:t>
      </w:r>
      <w:r>
        <w:t>ölçülmesi ve söz konusu amaç ve hedeflerin tutarlılık ve uygunluğunun analizidir.</w:t>
      </w:r>
    </w:p>
    <w:p w:rsidR="009C1B9B" w:rsidRDefault="009C1B9B" w:rsidP="00006590">
      <w:r>
        <w:t xml:space="preserve">     Okulumuz Stratejik Planının onaylanarak yürürlüğe girmesiyle birlikte uygulanmasının izleme ve değerlendirmesi de başlayacaktır. Planda yer alan stratejik amaç ve onların altında bulunan stratejik hedeflere ulaşabilmek için yürütülecek çalışmaların izlenmesi ve değerlendirilmesini zamanında ve etkin bir şekilde yapa bilmek amacıyla Okulumuzda Stratejik Plan İzleme ve değerlendirme ekibi kurulacaktır. İzleme ve değerlendirme, planda belirtilen performans göstergeleri dikkate alınarak yapılacaktır. Okulumuzun izleme ve değerlendirme ekibi stratejik amaçların ve hedeflerin gerçekleştirilmesi ile ilgili raporları yıllık dönemler itibariyle raporları iki nüsha olarak hazırlayıp</w:t>
      </w:r>
      <w:r w:rsidR="00772365">
        <w:t xml:space="preserve"> </w:t>
      </w:r>
      <w:r>
        <w:t>bir nüshası okul izleme ve değerlendirme ekibine bir nüshası da İl Milli Eğitim Müdürlüğü Strateji Geliştirme bölümüne gönderilecektir.</w:t>
      </w:r>
    </w:p>
    <w:p w:rsidR="00772365" w:rsidRDefault="00772365" w:rsidP="00006590">
      <w:r>
        <w:t xml:space="preserve">    İzleme ve Değerlendirme Ekibi, iyileştirme ekiplerden gelen yıllık performans değerlendirmelerini inceleyerek, performans göstergelerinin ölçümü ve değerlendirmesini, ait olduğu yıl içinde yapılan faaliyetlerin o yılki bütçeye uyumu ve elde edilen sonuçların stratejik planda önceden belirtilen amaç ve hedeflere ne derece örtüştüğü rapor halinde okul müdürünün bilgisine sunacaktır. İl Milli Eğitim </w:t>
      </w:r>
      <w:r>
        <w:lastRenderedPageBreak/>
        <w:t>Müdürlüğünden gelen karar doğrultusunda ilgili birim ve kişilere geri bildirim yapılacaktır.</w:t>
      </w:r>
    </w:p>
    <w:p w:rsidR="00772365" w:rsidRPr="00006590" w:rsidRDefault="00772365" w:rsidP="00006590">
      <w:r>
        <w:t xml:space="preserve">      Böylece, Plan’ın uygulanma sürecinde bir aksama olup olmadığı saptanacak varsa bunların düzeltilmesine yönelik tedbirlerin alınması ile performans hedeflerine ulaşma konusunda doğru bir yaklaşım izlenmiş olacaktır.</w:t>
      </w:r>
    </w:p>
    <w:p w:rsidR="00006590" w:rsidRPr="00006590" w:rsidRDefault="00006590" w:rsidP="00006590">
      <w:pPr>
        <w:pStyle w:val="ListeParagraf"/>
        <w:widowControl w:val="0"/>
        <w:tabs>
          <w:tab w:val="left" w:pos="579"/>
        </w:tabs>
        <w:autoSpaceDE w:val="0"/>
        <w:autoSpaceDN w:val="0"/>
        <w:spacing w:after="0" w:line="240" w:lineRule="auto"/>
        <w:ind w:left="578"/>
        <w:contextualSpacing w:val="0"/>
        <w:rPr>
          <w:b/>
          <w:szCs w:val="24"/>
        </w:rPr>
      </w:pPr>
      <w:r>
        <w:rPr>
          <w:b/>
          <w:szCs w:val="24"/>
        </w:rPr>
        <w:t xml:space="preserve"> </w:t>
      </w:r>
    </w:p>
    <w:p w:rsidR="005360CE" w:rsidRDefault="005360CE" w:rsidP="005360CE">
      <w:pPr>
        <w:pStyle w:val="GvdeMetni"/>
        <w:spacing w:before="9"/>
        <w:rPr>
          <w:b/>
          <w:sz w:val="23"/>
        </w:rPr>
      </w:pPr>
    </w:p>
    <w:p w:rsidR="005360CE" w:rsidRDefault="005360CE" w:rsidP="005360CE">
      <w:pPr>
        <w:pStyle w:val="Balk3"/>
        <w:keepNext w:val="0"/>
        <w:keepLines w:val="0"/>
        <w:widowControl w:val="0"/>
        <w:numPr>
          <w:ilvl w:val="0"/>
          <w:numId w:val="5"/>
        </w:numPr>
        <w:tabs>
          <w:tab w:val="left" w:pos="593"/>
        </w:tabs>
        <w:autoSpaceDE w:val="0"/>
        <w:autoSpaceDN w:val="0"/>
        <w:spacing w:before="6" w:after="0"/>
        <w:ind w:left="592" w:hanging="274"/>
        <w:rPr>
          <w:sz w:val="24"/>
          <w:szCs w:val="24"/>
        </w:rPr>
      </w:pPr>
      <w:r w:rsidRPr="005360CE">
        <w:rPr>
          <w:sz w:val="24"/>
          <w:szCs w:val="24"/>
        </w:rPr>
        <w:t>Raporlama</w:t>
      </w:r>
    </w:p>
    <w:p w:rsidR="00772365" w:rsidRPr="00772365" w:rsidRDefault="00772365" w:rsidP="00772365">
      <w:r>
        <w:t xml:space="preserve">       Yapılan çalışmaların sonucuna göre Stratejik Plan gözden geçirilecektir. Plan dönemi içerisinde ve h</w:t>
      </w:r>
      <w:r w:rsidR="00047192">
        <w:t>er yıl</w:t>
      </w:r>
      <w:r>
        <w:t>sonun</w:t>
      </w:r>
      <w:r w:rsidR="00047192">
        <w:t xml:space="preserve"> </w:t>
      </w:r>
      <w:r>
        <w:t>da yürütülmekte olan faaliyetlerin önceden belirlenen performans göstergelerine göre gerçekleşme ya</w:t>
      </w:r>
      <w:r w:rsidR="00047192">
        <w:t xml:space="preserve"> </w:t>
      </w:r>
      <w:r>
        <w:t>da gerçekleşmememe durumuna göre rapor hazırlanacaktır.</w:t>
      </w:r>
    </w:p>
    <w:p w:rsidR="00E00045" w:rsidRDefault="00E00045"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Default="005360CE" w:rsidP="00E00045"/>
    <w:p w:rsidR="005360CE" w:rsidRPr="00A47F2F" w:rsidRDefault="005360CE" w:rsidP="00E00045"/>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B44901" w:rsidRPr="004003A1" w:rsidTr="000A0AFE">
        <w:trPr>
          <w:trHeight w:val="544"/>
        </w:trPr>
        <w:tc>
          <w:tcPr>
            <w:tcW w:w="9837" w:type="dxa"/>
            <w:gridSpan w:val="4"/>
            <w:shd w:val="clear" w:color="auto" w:fill="B8CCE4"/>
            <w:vAlign w:val="center"/>
          </w:tcPr>
          <w:p w:rsidR="00B44901" w:rsidRPr="009C7099" w:rsidRDefault="00B44901" w:rsidP="000A0AFE">
            <w:pPr>
              <w:spacing w:after="0" w:line="240" w:lineRule="auto"/>
              <w:jc w:val="center"/>
              <w:rPr>
                <w:rFonts w:cs="Calibri"/>
                <w:sz w:val="28"/>
                <w:szCs w:val="28"/>
              </w:rPr>
            </w:pPr>
            <w:r w:rsidRPr="009C7099">
              <w:rPr>
                <w:rFonts w:cs="Calibri"/>
                <w:b/>
                <w:bCs/>
                <w:sz w:val="28"/>
                <w:szCs w:val="28"/>
              </w:rPr>
              <w:t>STRATEJİK PLAN ÜST KURULU</w:t>
            </w:r>
          </w:p>
        </w:tc>
      </w:tr>
      <w:tr w:rsidR="00B44901" w:rsidRPr="00B1793F" w:rsidTr="000A0AFE">
        <w:trPr>
          <w:trHeight w:val="485"/>
        </w:trPr>
        <w:tc>
          <w:tcPr>
            <w:tcW w:w="786" w:type="dxa"/>
            <w:shd w:val="clear" w:color="auto" w:fill="auto"/>
            <w:vAlign w:val="center"/>
          </w:tcPr>
          <w:p w:rsidR="00B44901" w:rsidRPr="00C21C54" w:rsidRDefault="00B44901" w:rsidP="000A0AFE">
            <w:pPr>
              <w:autoSpaceDE w:val="0"/>
              <w:autoSpaceDN w:val="0"/>
              <w:adjustRightInd w:val="0"/>
              <w:spacing w:after="0" w:line="240" w:lineRule="auto"/>
              <w:jc w:val="center"/>
              <w:rPr>
                <w:b/>
              </w:rPr>
            </w:pPr>
            <w:r w:rsidRPr="00C21C54">
              <w:rPr>
                <w:b/>
                <w:bCs/>
                <w:sz w:val="23"/>
                <w:szCs w:val="23"/>
              </w:rPr>
              <w:t>SIRA NO</w:t>
            </w:r>
          </w:p>
        </w:tc>
        <w:tc>
          <w:tcPr>
            <w:tcW w:w="3403" w:type="dxa"/>
            <w:shd w:val="clear" w:color="auto" w:fill="auto"/>
            <w:vAlign w:val="center"/>
          </w:tcPr>
          <w:p w:rsidR="00B44901" w:rsidRPr="00C21C54" w:rsidRDefault="00B44901" w:rsidP="000A0AFE">
            <w:pPr>
              <w:autoSpaceDE w:val="0"/>
              <w:autoSpaceDN w:val="0"/>
              <w:adjustRightInd w:val="0"/>
              <w:spacing w:after="0" w:line="240" w:lineRule="auto"/>
              <w:jc w:val="center"/>
              <w:rPr>
                <w:b/>
              </w:rPr>
            </w:pPr>
            <w:r w:rsidRPr="00C21C54">
              <w:rPr>
                <w:b/>
              </w:rPr>
              <w:t>ADI SOYADI</w:t>
            </w:r>
          </w:p>
        </w:tc>
        <w:tc>
          <w:tcPr>
            <w:tcW w:w="3279" w:type="dxa"/>
            <w:shd w:val="clear" w:color="auto" w:fill="auto"/>
            <w:vAlign w:val="center"/>
          </w:tcPr>
          <w:p w:rsidR="00B44901" w:rsidRPr="00C21C54" w:rsidRDefault="00B44901" w:rsidP="000A0AFE">
            <w:pPr>
              <w:autoSpaceDE w:val="0"/>
              <w:autoSpaceDN w:val="0"/>
              <w:adjustRightInd w:val="0"/>
              <w:spacing w:after="0" w:line="240" w:lineRule="auto"/>
              <w:jc w:val="center"/>
              <w:rPr>
                <w:b/>
              </w:rPr>
            </w:pPr>
            <w:r w:rsidRPr="00C21C54">
              <w:rPr>
                <w:b/>
              </w:rPr>
              <w:t>GÖREVİ</w:t>
            </w:r>
          </w:p>
        </w:tc>
        <w:tc>
          <w:tcPr>
            <w:tcW w:w="2369" w:type="dxa"/>
            <w:shd w:val="clear" w:color="auto" w:fill="auto"/>
            <w:vAlign w:val="center"/>
          </w:tcPr>
          <w:p w:rsidR="00B44901" w:rsidRPr="00C21C54" w:rsidRDefault="00B44901" w:rsidP="000A0AFE">
            <w:pPr>
              <w:autoSpaceDE w:val="0"/>
              <w:autoSpaceDN w:val="0"/>
              <w:adjustRightInd w:val="0"/>
              <w:spacing w:after="0" w:line="240" w:lineRule="auto"/>
              <w:jc w:val="center"/>
              <w:rPr>
                <w:b/>
              </w:rPr>
            </w:pPr>
            <w:r w:rsidRPr="00C21C54">
              <w:rPr>
                <w:b/>
              </w:rPr>
              <w:t>İMZA</w:t>
            </w:r>
          </w:p>
        </w:tc>
      </w:tr>
      <w:tr w:rsidR="00B44901" w:rsidRPr="006F2964" w:rsidTr="000A0AFE">
        <w:trPr>
          <w:trHeight w:val="648"/>
        </w:trPr>
        <w:tc>
          <w:tcPr>
            <w:tcW w:w="786" w:type="dxa"/>
            <w:shd w:val="clear" w:color="auto" w:fill="auto"/>
            <w:vAlign w:val="center"/>
          </w:tcPr>
          <w:p w:rsidR="00B44901" w:rsidRPr="00545133" w:rsidRDefault="00B44901" w:rsidP="000A0AFE">
            <w:pPr>
              <w:autoSpaceDE w:val="0"/>
              <w:autoSpaceDN w:val="0"/>
              <w:adjustRightInd w:val="0"/>
              <w:spacing w:after="0" w:line="240" w:lineRule="auto"/>
              <w:jc w:val="center"/>
              <w:rPr>
                <w:b/>
                <w:bCs/>
              </w:rPr>
            </w:pPr>
            <w:r w:rsidRPr="00545133">
              <w:rPr>
                <w:b/>
              </w:rPr>
              <w:t>1</w:t>
            </w:r>
          </w:p>
        </w:tc>
        <w:tc>
          <w:tcPr>
            <w:tcW w:w="3403" w:type="dxa"/>
            <w:shd w:val="clear" w:color="auto" w:fill="auto"/>
            <w:vAlign w:val="center"/>
          </w:tcPr>
          <w:p w:rsidR="00B44901" w:rsidRPr="00E739FD" w:rsidRDefault="00B44901" w:rsidP="000A0AF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UĞUR TÜFENK</w:t>
            </w:r>
          </w:p>
        </w:tc>
        <w:tc>
          <w:tcPr>
            <w:tcW w:w="3279" w:type="dxa"/>
            <w:shd w:val="clear" w:color="auto" w:fill="auto"/>
            <w:vAlign w:val="center"/>
          </w:tcPr>
          <w:p w:rsidR="00B44901" w:rsidRPr="00290812" w:rsidRDefault="00B44901" w:rsidP="000A0AFE">
            <w:pPr>
              <w:autoSpaceDE w:val="0"/>
              <w:autoSpaceDN w:val="0"/>
              <w:adjustRightInd w:val="0"/>
              <w:spacing w:after="0" w:line="240" w:lineRule="auto"/>
              <w:jc w:val="center"/>
              <w:rPr>
                <w:bCs/>
              </w:rPr>
            </w:pPr>
            <w:r>
              <w:rPr>
                <w:bCs/>
              </w:rPr>
              <w:t>OKUL MÜDÜR V.</w:t>
            </w:r>
          </w:p>
        </w:tc>
        <w:tc>
          <w:tcPr>
            <w:tcW w:w="2369" w:type="dxa"/>
            <w:shd w:val="clear" w:color="auto" w:fill="auto"/>
            <w:vAlign w:val="center"/>
          </w:tcPr>
          <w:p w:rsidR="00B44901" w:rsidRPr="00290812" w:rsidRDefault="00B44901" w:rsidP="000A0AFE">
            <w:pPr>
              <w:autoSpaceDE w:val="0"/>
              <w:autoSpaceDN w:val="0"/>
              <w:adjustRightInd w:val="0"/>
              <w:jc w:val="center"/>
              <w:rPr>
                <w:bCs/>
              </w:rPr>
            </w:pPr>
          </w:p>
        </w:tc>
      </w:tr>
      <w:tr w:rsidR="00B44901" w:rsidRPr="006F2964" w:rsidTr="000A0AFE">
        <w:trPr>
          <w:trHeight w:val="459"/>
        </w:trPr>
        <w:tc>
          <w:tcPr>
            <w:tcW w:w="786" w:type="dxa"/>
            <w:shd w:val="clear" w:color="auto" w:fill="auto"/>
            <w:vAlign w:val="center"/>
          </w:tcPr>
          <w:p w:rsidR="00B44901" w:rsidRPr="00545133" w:rsidRDefault="00B44901" w:rsidP="000A0AFE">
            <w:pPr>
              <w:autoSpaceDE w:val="0"/>
              <w:autoSpaceDN w:val="0"/>
              <w:adjustRightInd w:val="0"/>
              <w:spacing w:after="0" w:line="240" w:lineRule="auto"/>
              <w:jc w:val="center"/>
              <w:rPr>
                <w:b/>
                <w:bCs/>
              </w:rPr>
            </w:pPr>
            <w:r w:rsidRPr="00545133">
              <w:rPr>
                <w:b/>
              </w:rPr>
              <w:t>2</w:t>
            </w:r>
          </w:p>
        </w:tc>
        <w:tc>
          <w:tcPr>
            <w:tcW w:w="3403" w:type="dxa"/>
            <w:shd w:val="clear" w:color="auto" w:fill="auto"/>
            <w:vAlign w:val="center"/>
          </w:tcPr>
          <w:p w:rsidR="00B44901" w:rsidRPr="00E739FD" w:rsidRDefault="00B44901" w:rsidP="000A0AF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YASEMİN TAŞÇI</w:t>
            </w:r>
          </w:p>
        </w:tc>
        <w:tc>
          <w:tcPr>
            <w:tcW w:w="3279" w:type="dxa"/>
            <w:shd w:val="clear" w:color="auto" w:fill="auto"/>
            <w:vAlign w:val="center"/>
          </w:tcPr>
          <w:p w:rsidR="00B44901" w:rsidRPr="00290812" w:rsidRDefault="00B44901" w:rsidP="000A0AFE">
            <w:pPr>
              <w:autoSpaceDE w:val="0"/>
              <w:autoSpaceDN w:val="0"/>
              <w:adjustRightInd w:val="0"/>
              <w:spacing w:after="0" w:line="240" w:lineRule="auto"/>
              <w:jc w:val="center"/>
              <w:rPr>
                <w:bCs/>
              </w:rPr>
            </w:pPr>
            <w:r>
              <w:rPr>
                <w:bCs/>
              </w:rPr>
              <w:br/>
              <w:t>ÖĞRETMEN</w:t>
            </w:r>
          </w:p>
        </w:tc>
        <w:tc>
          <w:tcPr>
            <w:tcW w:w="2369" w:type="dxa"/>
            <w:shd w:val="clear" w:color="auto" w:fill="auto"/>
            <w:vAlign w:val="center"/>
          </w:tcPr>
          <w:p w:rsidR="00B44901" w:rsidRPr="00290812" w:rsidRDefault="00B44901" w:rsidP="000A0AFE">
            <w:pPr>
              <w:autoSpaceDE w:val="0"/>
              <w:autoSpaceDN w:val="0"/>
              <w:adjustRightInd w:val="0"/>
              <w:jc w:val="center"/>
              <w:rPr>
                <w:bCs/>
              </w:rPr>
            </w:pPr>
          </w:p>
        </w:tc>
      </w:tr>
      <w:tr w:rsidR="00B44901" w:rsidRPr="006F2964" w:rsidTr="000A0AFE">
        <w:trPr>
          <w:trHeight w:val="648"/>
        </w:trPr>
        <w:tc>
          <w:tcPr>
            <w:tcW w:w="786" w:type="dxa"/>
            <w:shd w:val="clear" w:color="auto" w:fill="auto"/>
            <w:vAlign w:val="center"/>
          </w:tcPr>
          <w:p w:rsidR="00B44901" w:rsidRPr="00545133" w:rsidRDefault="00B44901" w:rsidP="000A0AFE">
            <w:pPr>
              <w:autoSpaceDE w:val="0"/>
              <w:autoSpaceDN w:val="0"/>
              <w:adjustRightInd w:val="0"/>
              <w:spacing w:after="0" w:line="240" w:lineRule="auto"/>
              <w:jc w:val="center"/>
              <w:rPr>
                <w:b/>
              </w:rPr>
            </w:pPr>
            <w:r w:rsidRPr="00545133">
              <w:rPr>
                <w:b/>
              </w:rPr>
              <w:t>3</w:t>
            </w:r>
          </w:p>
        </w:tc>
        <w:tc>
          <w:tcPr>
            <w:tcW w:w="3403" w:type="dxa"/>
            <w:shd w:val="clear" w:color="auto" w:fill="auto"/>
            <w:vAlign w:val="center"/>
          </w:tcPr>
          <w:p w:rsidR="00B44901" w:rsidRPr="00E739FD" w:rsidRDefault="00B44901" w:rsidP="000A0AF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OZAN ORHAN</w:t>
            </w:r>
          </w:p>
        </w:tc>
        <w:tc>
          <w:tcPr>
            <w:tcW w:w="3279" w:type="dxa"/>
            <w:shd w:val="clear" w:color="auto" w:fill="auto"/>
            <w:vAlign w:val="center"/>
          </w:tcPr>
          <w:p w:rsidR="00B44901" w:rsidRPr="00290812" w:rsidRDefault="00B44901" w:rsidP="000A0AFE">
            <w:pPr>
              <w:autoSpaceDE w:val="0"/>
              <w:autoSpaceDN w:val="0"/>
              <w:adjustRightInd w:val="0"/>
              <w:spacing w:after="0" w:line="240" w:lineRule="auto"/>
              <w:jc w:val="center"/>
            </w:pPr>
            <w:r>
              <w:t>ÖĞRETMEN</w:t>
            </w:r>
          </w:p>
        </w:tc>
        <w:tc>
          <w:tcPr>
            <w:tcW w:w="2369" w:type="dxa"/>
            <w:shd w:val="clear" w:color="auto" w:fill="auto"/>
            <w:vAlign w:val="center"/>
          </w:tcPr>
          <w:p w:rsidR="00B44901" w:rsidRPr="00290812" w:rsidRDefault="00B44901" w:rsidP="000A0AFE">
            <w:pPr>
              <w:autoSpaceDE w:val="0"/>
              <w:autoSpaceDN w:val="0"/>
              <w:adjustRightInd w:val="0"/>
              <w:jc w:val="center"/>
            </w:pPr>
          </w:p>
        </w:tc>
      </w:tr>
      <w:tr w:rsidR="00B44901" w:rsidRPr="006F2964" w:rsidTr="000A0AFE">
        <w:trPr>
          <w:trHeight w:val="255"/>
        </w:trPr>
        <w:tc>
          <w:tcPr>
            <w:tcW w:w="786" w:type="dxa"/>
            <w:shd w:val="clear" w:color="auto" w:fill="auto"/>
            <w:vAlign w:val="center"/>
          </w:tcPr>
          <w:p w:rsidR="00B44901" w:rsidRPr="00545133" w:rsidRDefault="00B44901" w:rsidP="000A0AFE">
            <w:pPr>
              <w:autoSpaceDE w:val="0"/>
              <w:autoSpaceDN w:val="0"/>
              <w:adjustRightInd w:val="0"/>
              <w:spacing w:after="0" w:line="240" w:lineRule="auto"/>
              <w:jc w:val="center"/>
              <w:rPr>
                <w:b/>
              </w:rPr>
            </w:pPr>
            <w:r w:rsidRPr="00545133">
              <w:rPr>
                <w:b/>
              </w:rPr>
              <w:t>4</w:t>
            </w:r>
          </w:p>
        </w:tc>
        <w:tc>
          <w:tcPr>
            <w:tcW w:w="3403" w:type="dxa"/>
            <w:shd w:val="clear" w:color="auto" w:fill="auto"/>
            <w:vAlign w:val="center"/>
          </w:tcPr>
          <w:p w:rsidR="00B44901" w:rsidRPr="00E739FD" w:rsidRDefault="00B44901" w:rsidP="000A0AF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ALİ BİLGİN</w:t>
            </w:r>
          </w:p>
        </w:tc>
        <w:tc>
          <w:tcPr>
            <w:tcW w:w="3279" w:type="dxa"/>
            <w:shd w:val="clear" w:color="auto" w:fill="auto"/>
            <w:vAlign w:val="center"/>
          </w:tcPr>
          <w:p w:rsidR="00B44901" w:rsidRPr="00290812" w:rsidRDefault="00B44901" w:rsidP="000A0AFE">
            <w:pPr>
              <w:autoSpaceDE w:val="0"/>
              <w:autoSpaceDN w:val="0"/>
              <w:adjustRightInd w:val="0"/>
              <w:spacing w:after="0" w:line="240" w:lineRule="auto"/>
              <w:jc w:val="center"/>
            </w:pPr>
            <w:r>
              <w:t>OKUL AİLE BİRLİĞİ BAŞKANI</w:t>
            </w:r>
          </w:p>
        </w:tc>
        <w:tc>
          <w:tcPr>
            <w:tcW w:w="2369" w:type="dxa"/>
            <w:shd w:val="clear" w:color="auto" w:fill="auto"/>
            <w:vAlign w:val="center"/>
          </w:tcPr>
          <w:p w:rsidR="00B44901" w:rsidRPr="00290812" w:rsidRDefault="00B44901" w:rsidP="000A0AFE">
            <w:pPr>
              <w:autoSpaceDE w:val="0"/>
              <w:autoSpaceDN w:val="0"/>
              <w:adjustRightInd w:val="0"/>
              <w:jc w:val="center"/>
            </w:pPr>
          </w:p>
        </w:tc>
      </w:tr>
      <w:tr w:rsidR="00B44901" w:rsidRPr="006F2964" w:rsidTr="000A0AFE">
        <w:trPr>
          <w:trHeight w:val="416"/>
        </w:trPr>
        <w:tc>
          <w:tcPr>
            <w:tcW w:w="786" w:type="dxa"/>
            <w:shd w:val="clear" w:color="auto" w:fill="auto"/>
            <w:vAlign w:val="center"/>
          </w:tcPr>
          <w:p w:rsidR="00B44901" w:rsidRPr="00545133" w:rsidRDefault="00B44901" w:rsidP="000A0AFE">
            <w:pPr>
              <w:autoSpaceDE w:val="0"/>
              <w:autoSpaceDN w:val="0"/>
              <w:adjustRightInd w:val="0"/>
              <w:spacing w:after="0" w:line="240" w:lineRule="auto"/>
              <w:jc w:val="center"/>
              <w:rPr>
                <w:b/>
              </w:rPr>
            </w:pPr>
            <w:r w:rsidRPr="00545133">
              <w:rPr>
                <w:b/>
              </w:rPr>
              <w:t>5</w:t>
            </w:r>
          </w:p>
        </w:tc>
        <w:tc>
          <w:tcPr>
            <w:tcW w:w="3403" w:type="dxa"/>
            <w:shd w:val="clear" w:color="auto" w:fill="auto"/>
            <w:vAlign w:val="center"/>
          </w:tcPr>
          <w:p w:rsidR="00B44901" w:rsidRPr="00E739FD" w:rsidRDefault="00B44901" w:rsidP="000A0AF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NİHAT YILDIZ</w:t>
            </w:r>
          </w:p>
        </w:tc>
        <w:tc>
          <w:tcPr>
            <w:tcW w:w="3279" w:type="dxa"/>
            <w:shd w:val="clear" w:color="auto" w:fill="auto"/>
            <w:vAlign w:val="center"/>
          </w:tcPr>
          <w:p w:rsidR="00B44901" w:rsidRPr="00290812" w:rsidRDefault="00B44901" w:rsidP="000A0AFE">
            <w:pPr>
              <w:autoSpaceDE w:val="0"/>
              <w:autoSpaceDN w:val="0"/>
              <w:adjustRightInd w:val="0"/>
              <w:spacing w:after="0" w:line="240" w:lineRule="auto"/>
              <w:jc w:val="center"/>
            </w:pPr>
            <w:r>
              <w:t>OKUL AİLE BİRLİĞİ YÖNETİM KURULU ÜYESİ</w:t>
            </w:r>
          </w:p>
        </w:tc>
        <w:tc>
          <w:tcPr>
            <w:tcW w:w="2369" w:type="dxa"/>
            <w:shd w:val="clear" w:color="auto" w:fill="auto"/>
            <w:vAlign w:val="center"/>
          </w:tcPr>
          <w:p w:rsidR="00B44901" w:rsidRPr="00290812" w:rsidRDefault="00B44901" w:rsidP="000A0AFE">
            <w:pPr>
              <w:autoSpaceDE w:val="0"/>
              <w:autoSpaceDN w:val="0"/>
              <w:adjustRightInd w:val="0"/>
              <w:jc w:val="center"/>
            </w:pPr>
          </w:p>
        </w:tc>
      </w:tr>
    </w:tbl>
    <w:p w:rsidR="003A64E4" w:rsidRDefault="003A64E4"/>
    <w:p w:rsidR="005360CE" w:rsidRDefault="005360CE"/>
    <w:p w:rsidR="005360CE" w:rsidRDefault="005360CE"/>
    <w:p w:rsidR="005360CE" w:rsidRDefault="005360CE"/>
    <w:p w:rsidR="005360CE" w:rsidRDefault="005360CE"/>
    <w:p w:rsidR="005360CE" w:rsidRDefault="005360CE"/>
    <w:sectPr w:rsidR="005360CE" w:rsidSect="00E00045">
      <w:footerReference w:type="first" r:id="rId18"/>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BDE" w:rsidRDefault="00844BDE" w:rsidP="00BB5DF4">
      <w:pPr>
        <w:spacing w:after="0" w:line="240" w:lineRule="auto"/>
      </w:pPr>
      <w:r>
        <w:separator/>
      </w:r>
    </w:p>
  </w:endnote>
  <w:endnote w:type="continuationSeparator" w:id="1">
    <w:p w:rsidR="00844BDE" w:rsidRDefault="00844BDE" w:rsidP="00BB5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90" w:rsidRDefault="00006590">
    <w:pPr>
      <w:pStyle w:val="Altbilgi"/>
      <w:jc w:val="right"/>
    </w:pPr>
    <w:fldSimple w:instr="PAGE   \* MERGEFORMAT">
      <w:r w:rsidR="00BD04DF">
        <w:rPr>
          <w:noProof/>
        </w:rPr>
        <w:t>2</w:t>
      </w:r>
    </w:fldSimple>
  </w:p>
  <w:p w:rsidR="00006590" w:rsidRDefault="0000659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90" w:rsidRDefault="00006590">
    <w:pPr>
      <w:pStyle w:val="Altbilgi"/>
      <w:jc w:val="right"/>
    </w:pPr>
    <w:fldSimple w:instr="PAGE   \* MERGEFORMAT">
      <w:r>
        <w:rPr>
          <w:noProof/>
        </w:rPr>
        <w:t>i</w:t>
      </w:r>
    </w:fldSimple>
  </w:p>
  <w:p w:rsidR="00006590" w:rsidRDefault="0000659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90" w:rsidRDefault="00006590">
    <w:pPr>
      <w:pStyle w:val="Altbilgi"/>
      <w:jc w:val="right"/>
    </w:pPr>
    <w:fldSimple w:instr="PAGE   \* MERGEFORMAT">
      <w:r>
        <w:rPr>
          <w:noProof/>
        </w:rPr>
        <w:t>1</w:t>
      </w:r>
    </w:fldSimple>
  </w:p>
  <w:p w:rsidR="00006590" w:rsidRDefault="000065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BDE" w:rsidRDefault="00844BDE" w:rsidP="00BB5DF4">
      <w:pPr>
        <w:spacing w:after="0" w:line="240" w:lineRule="auto"/>
      </w:pPr>
      <w:r>
        <w:separator/>
      </w:r>
    </w:p>
  </w:footnote>
  <w:footnote w:type="continuationSeparator" w:id="1">
    <w:p w:rsidR="00844BDE" w:rsidRDefault="00844BDE" w:rsidP="00BB5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90" w:rsidRPr="00A40B5B" w:rsidRDefault="00006590" w:rsidP="00E00045">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2">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E00045"/>
    <w:rsid w:val="00006590"/>
    <w:rsid w:val="00031F5E"/>
    <w:rsid w:val="00047192"/>
    <w:rsid w:val="000A0AFE"/>
    <w:rsid w:val="000B1C3D"/>
    <w:rsid w:val="000E087E"/>
    <w:rsid w:val="000E39AD"/>
    <w:rsid w:val="001068A4"/>
    <w:rsid w:val="00121013"/>
    <w:rsid w:val="001670D2"/>
    <w:rsid w:val="001C0C95"/>
    <w:rsid w:val="0025149C"/>
    <w:rsid w:val="00267E23"/>
    <w:rsid w:val="00281E2C"/>
    <w:rsid w:val="00291FB9"/>
    <w:rsid w:val="002B5962"/>
    <w:rsid w:val="002C2CE3"/>
    <w:rsid w:val="003A64E4"/>
    <w:rsid w:val="003C3524"/>
    <w:rsid w:val="004236E4"/>
    <w:rsid w:val="0043481A"/>
    <w:rsid w:val="0046375D"/>
    <w:rsid w:val="00481E56"/>
    <w:rsid w:val="004C0EAE"/>
    <w:rsid w:val="004C12B2"/>
    <w:rsid w:val="00533408"/>
    <w:rsid w:val="00535CEA"/>
    <w:rsid w:val="005360CE"/>
    <w:rsid w:val="00554A97"/>
    <w:rsid w:val="00563B13"/>
    <w:rsid w:val="005B3482"/>
    <w:rsid w:val="005C0119"/>
    <w:rsid w:val="005C327C"/>
    <w:rsid w:val="006069CF"/>
    <w:rsid w:val="006C37CE"/>
    <w:rsid w:val="006C6BFD"/>
    <w:rsid w:val="00713534"/>
    <w:rsid w:val="00724FA0"/>
    <w:rsid w:val="00754093"/>
    <w:rsid w:val="00762208"/>
    <w:rsid w:val="00772365"/>
    <w:rsid w:val="007907A4"/>
    <w:rsid w:val="00797118"/>
    <w:rsid w:val="007F1BD3"/>
    <w:rsid w:val="0083793E"/>
    <w:rsid w:val="00844BDE"/>
    <w:rsid w:val="00856A3A"/>
    <w:rsid w:val="008E06AE"/>
    <w:rsid w:val="008F12DE"/>
    <w:rsid w:val="008F7CC3"/>
    <w:rsid w:val="00907B57"/>
    <w:rsid w:val="00952414"/>
    <w:rsid w:val="009931C1"/>
    <w:rsid w:val="009C1B9B"/>
    <w:rsid w:val="009F3ADB"/>
    <w:rsid w:val="00A164EF"/>
    <w:rsid w:val="00AA449F"/>
    <w:rsid w:val="00AD31BD"/>
    <w:rsid w:val="00B44901"/>
    <w:rsid w:val="00B4624D"/>
    <w:rsid w:val="00B62032"/>
    <w:rsid w:val="00B93289"/>
    <w:rsid w:val="00BB5DF4"/>
    <w:rsid w:val="00BD04DF"/>
    <w:rsid w:val="00BF0F66"/>
    <w:rsid w:val="00BF220E"/>
    <w:rsid w:val="00BF55A8"/>
    <w:rsid w:val="00C10B05"/>
    <w:rsid w:val="00C833E9"/>
    <w:rsid w:val="00CC585A"/>
    <w:rsid w:val="00CD12D8"/>
    <w:rsid w:val="00D37EA8"/>
    <w:rsid w:val="00DC3FF4"/>
    <w:rsid w:val="00E00045"/>
    <w:rsid w:val="00E27924"/>
    <w:rsid w:val="00E83B99"/>
    <w:rsid w:val="00E952A5"/>
    <w:rsid w:val="00E97517"/>
    <w:rsid w:val="00EC1692"/>
    <w:rsid w:val="00ED24EF"/>
    <w:rsid w:val="00EE35E8"/>
    <w:rsid w:val="00FF76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4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0004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E0004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0004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E0004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E0004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E0004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E0004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E0004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E00045"/>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004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E0004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E0004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E0004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E0004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E0004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E0004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E0004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E00045"/>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E00045"/>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E00045"/>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1"/>
    <w:qFormat/>
    <w:rsid w:val="00E00045"/>
    <w:pPr>
      <w:ind w:left="720"/>
      <w:contextualSpacing/>
    </w:pPr>
  </w:style>
  <w:style w:type="paragraph" w:styleId="stbilgi">
    <w:name w:val="header"/>
    <w:basedOn w:val="Normal"/>
    <w:link w:val="stbilgiChar"/>
    <w:uiPriority w:val="99"/>
    <w:unhideWhenUsed/>
    <w:rsid w:val="00E000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045"/>
    <w:rPr>
      <w:rFonts w:ascii="Book Antiqua" w:eastAsia="Times New Roman" w:hAnsi="Book Antiqua" w:cs="Times New Roman"/>
      <w:sz w:val="24"/>
      <w:szCs w:val="21"/>
      <w:lang w:eastAsia="tr-TR"/>
    </w:rPr>
  </w:style>
  <w:style w:type="table" w:styleId="TabloKlavuzu">
    <w:name w:val="Table Grid"/>
    <w:basedOn w:val="NormalTablo"/>
    <w:uiPriority w:val="39"/>
    <w:rsid w:val="00E0004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E00045"/>
    <w:rPr>
      <w:color w:val="0000FF"/>
      <w:u w:val="single"/>
    </w:rPr>
  </w:style>
  <w:style w:type="character" w:styleId="zlenenKpr">
    <w:name w:val="FollowedHyperlink"/>
    <w:uiPriority w:val="99"/>
    <w:semiHidden/>
    <w:unhideWhenUsed/>
    <w:rsid w:val="00E00045"/>
    <w:rPr>
      <w:color w:val="800080"/>
      <w:u w:val="single"/>
    </w:rPr>
  </w:style>
  <w:style w:type="paragraph" w:customStyle="1" w:styleId="xl66">
    <w:name w:val="xl66"/>
    <w:basedOn w:val="Normal"/>
    <w:rsid w:val="00E000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00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0004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0004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0004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0004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E00045"/>
    <w:pPr>
      <w:spacing w:line="240" w:lineRule="auto"/>
    </w:pPr>
    <w:rPr>
      <w:b/>
      <w:bCs/>
      <w:color w:val="404040"/>
      <w:sz w:val="16"/>
      <w:szCs w:val="16"/>
    </w:rPr>
  </w:style>
  <w:style w:type="paragraph" w:styleId="Altbilgi">
    <w:name w:val="footer"/>
    <w:basedOn w:val="Normal"/>
    <w:link w:val="AltbilgiChar"/>
    <w:uiPriority w:val="99"/>
    <w:unhideWhenUsed/>
    <w:rsid w:val="00E00045"/>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E00045"/>
    <w:rPr>
      <w:rFonts w:ascii="Book Antiqua" w:eastAsia="Times New Roman" w:hAnsi="Book Antiqua" w:cs="Times New Roman"/>
      <w:sz w:val="20"/>
      <w:szCs w:val="20"/>
      <w:lang w:eastAsia="tr-TR"/>
    </w:rPr>
  </w:style>
  <w:style w:type="paragraph" w:styleId="NormalWeb">
    <w:name w:val="Normal (Web)"/>
    <w:basedOn w:val="Normal"/>
    <w:uiPriority w:val="99"/>
    <w:rsid w:val="00E00045"/>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E00045"/>
    <w:rPr>
      <w:b/>
      <w:bCs/>
    </w:rPr>
  </w:style>
  <w:style w:type="paragraph" w:styleId="AralkYok">
    <w:name w:val="No Spacing"/>
    <w:link w:val="AralkYokChar"/>
    <w:uiPriority w:val="1"/>
    <w:qFormat/>
    <w:rsid w:val="00E0004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E0004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E00045"/>
    <w:pPr>
      <w:outlineLvl w:val="9"/>
    </w:pPr>
    <w:rPr>
      <w:rFonts w:ascii="Calibri Light" w:hAnsi="Calibri Light"/>
      <w:color w:val="2E74B5"/>
    </w:rPr>
  </w:style>
  <w:style w:type="paragraph" w:styleId="T1">
    <w:name w:val="toc 1"/>
    <w:basedOn w:val="Normal"/>
    <w:next w:val="Normal"/>
    <w:autoRedefine/>
    <w:uiPriority w:val="39"/>
    <w:unhideWhenUsed/>
    <w:rsid w:val="00E00045"/>
    <w:pPr>
      <w:spacing w:before="120" w:after="120"/>
    </w:pPr>
    <w:rPr>
      <w:rFonts w:ascii="Calibri" w:hAnsi="Calibri"/>
      <w:b/>
      <w:bCs/>
      <w:caps/>
      <w:sz w:val="20"/>
      <w:szCs w:val="20"/>
    </w:rPr>
  </w:style>
  <w:style w:type="table" w:customStyle="1" w:styleId="TableNormal1">
    <w:name w:val="Table Normal1"/>
    <w:uiPriority w:val="2"/>
    <w:semiHidden/>
    <w:unhideWhenUsed/>
    <w:qFormat/>
    <w:rsid w:val="00E00045"/>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00045"/>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E00045"/>
    <w:rPr>
      <w:rFonts w:ascii="Book Antiqua" w:eastAsia="Times New Roman" w:hAnsi="Book Antiqua" w:cs="Times New Roman"/>
      <w:sz w:val="10"/>
      <w:szCs w:val="10"/>
      <w:lang w:val="en-US"/>
    </w:rPr>
  </w:style>
  <w:style w:type="paragraph" w:customStyle="1" w:styleId="TableParagraph">
    <w:name w:val="Table Paragraph"/>
    <w:basedOn w:val="Normal"/>
    <w:uiPriority w:val="1"/>
    <w:qFormat/>
    <w:rsid w:val="00E00045"/>
    <w:pPr>
      <w:widowControl w:val="0"/>
      <w:spacing w:after="0" w:line="240" w:lineRule="auto"/>
    </w:pPr>
    <w:rPr>
      <w:lang w:val="en-US"/>
    </w:rPr>
  </w:style>
  <w:style w:type="paragraph" w:customStyle="1" w:styleId="2-ortabaslk">
    <w:name w:val="2-ortabaslk"/>
    <w:basedOn w:val="Normal"/>
    <w:rsid w:val="00E0004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00045"/>
  </w:style>
  <w:style w:type="table" w:customStyle="1" w:styleId="KlavuzuTablo4-Vurgu61">
    <w:name w:val="Kılavuzu Tablo 4 - Vurgu 6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00045"/>
    <w:rPr>
      <w:sz w:val="16"/>
      <w:szCs w:val="16"/>
    </w:rPr>
  </w:style>
  <w:style w:type="paragraph" w:styleId="AklamaMetni">
    <w:name w:val="annotation text"/>
    <w:basedOn w:val="Normal"/>
    <w:link w:val="AklamaMetniChar"/>
    <w:uiPriority w:val="99"/>
    <w:semiHidden/>
    <w:unhideWhenUsed/>
    <w:rsid w:val="00E000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0045"/>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E00045"/>
    <w:rPr>
      <w:b/>
      <w:bCs/>
    </w:rPr>
  </w:style>
  <w:style w:type="character" w:customStyle="1" w:styleId="AklamaKonusuChar">
    <w:name w:val="Açıklama Konusu Char"/>
    <w:basedOn w:val="AklamaMetniChar"/>
    <w:link w:val="AklamaKonusu"/>
    <w:uiPriority w:val="99"/>
    <w:semiHidden/>
    <w:rsid w:val="00E00045"/>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E0004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E00045"/>
    <w:pPr>
      <w:spacing w:after="0"/>
    </w:pPr>
  </w:style>
  <w:style w:type="paragraph" w:customStyle="1" w:styleId="BALIK2">
    <w:name w:val="BAŞLIK 2"/>
    <w:basedOn w:val="Balk2"/>
    <w:rsid w:val="00E0004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E00045"/>
    <w:pPr>
      <w:spacing w:after="0"/>
      <w:ind w:left="240"/>
    </w:pPr>
    <w:rPr>
      <w:rFonts w:ascii="Calibri" w:hAnsi="Calibri"/>
      <w:smallCaps/>
      <w:sz w:val="20"/>
      <w:szCs w:val="20"/>
    </w:rPr>
  </w:style>
  <w:style w:type="paragraph" w:styleId="T3">
    <w:name w:val="toc 3"/>
    <w:basedOn w:val="Normal"/>
    <w:next w:val="Normal"/>
    <w:autoRedefine/>
    <w:uiPriority w:val="39"/>
    <w:unhideWhenUsed/>
    <w:rsid w:val="00E00045"/>
    <w:pPr>
      <w:spacing w:after="0"/>
      <w:ind w:left="480"/>
    </w:pPr>
    <w:rPr>
      <w:rFonts w:ascii="Calibri" w:hAnsi="Calibri"/>
      <w:i/>
      <w:iCs/>
      <w:sz w:val="20"/>
      <w:szCs w:val="20"/>
    </w:rPr>
  </w:style>
  <w:style w:type="table" w:customStyle="1" w:styleId="GridTable4Accent1">
    <w:name w:val="Grid Table 4 Accent 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E00045"/>
    <w:rPr>
      <w:rFonts w:ascii="Book Antiqua" w:eastAsia="Times New Roman" w:hAnsi="Book Antiqua" w:cs="Times New Roman"/>
      <w:sz w:val="24"/>
      <w:szCs w:val="21"/>
      <w:lang w:eastAsia="tr-TR"/>
    </w:rPr>
  </w:style>
  <w:style w:type="table" w:customStyle="1" w:styleId="GridTable4Accent11">
    <w:name w:val="Grid Table 4 Accent 11"/>
    <w:basedOn w:val="NormalTablo"/>
    <w:uiPriority w:val="49"/>
    <w:rsid w:val="00E0004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0004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00045"/>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0004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E00045"/>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E00045"/>
    <w:pPr>
      <w:numPr>
        <w:ilvl w:val="1"/>
      </w:numPr>
      <w:jc w:val="center"/>
    </w:pPr>
    <w:rPr>
      <w:color w:val="44546A"/>
      <w:sz w:val="28"/>
      <w:szCs w:val="28"/>
    </w:rPr>
  </w:style>
  <w:style w:type="character" w:customStyle="1" w:styleId="AltKonuBalChar">
    <w:name w:val="Alt Konu Başlığı Char"/>
    <w:basedOn w:val="VarsaylanParagrafYazTipi"/>
    <w:link w:val="AltKonuBal"/>
    <w:uiPriority w:val="11"/>
    <w:rsid w:val="00E00045"/>
    <w:rPr>
      <w:rFonts w:ascii="Book Antiqua" w:eastAsia="Times New Roman" w:hAnsi="Book Antiqua" w:cs="Times New Roman"/>
      <w:color w:val="44546A"/>
      <w:sz w:val="28"/>
      <w:szCs w:val="28"/>
      <w:lang w:eastAsia="tr-TR"/>
    </w:rPr>
  </w:style>
  <w:style w:type="character" w:styleId="Vurgu">
    <w:name w:val="Emphasis"/>
    <w:uiPriority w:val="20"/>
    <w:qFormat/>
    <w:rsid w:val="00E00045"/>
    <w:rPr>
      <w:i/>
      <w:iCs/>
      <w:color w:val="000000"/>
    </w:rPr>
  </w:style>
  <w:style w:type="paragraph" w:styleId="Trnak">
    <w:name w:val="Quote"/>
    <w:basedOn w:val="Normal"/>
    <w:next w:val="Normal"/>
    <w:link w:val="TrnakChar"/>
    <w:uiPriority w:val="29"/>
    <w:qFormat/>
    <w:rsid w:val="00E00045"/>
    <w:pPr>
      <w:spacing w:before="160"/>
      <w:ind w:left="720" w:right="720"/>
      <w:jc w:val="center"/>
    </w:pPr>
    <w:rPr>
      <w:i/>
      <w:iCs/>
      <w:color w:val="7B7B7B"/>
      <w:szCs w:val="24"/>
    </w:rPr>
  </w:style>
  <w:style w:type="character" w:customStyle="1" w:styleId="TrnakChar">
    <w:name w:val="Tırnak Char"/>
    <w:basedOn w:val="VarsaylanParagrafYazTipi"/>
    <w:link w:val="Trnak"/>
    <w:uiPriority w:val="29"/>
    <w:rsid w:val="00E00045"/>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E00045"/>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E0004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00045"/>
    <w:rPr>
      <w:i/>
      <w:iCs/>
      <w:color w:val="595959"/>
    </w:rPr>
  </w:style>
  <w:style w:type="character" w:styleId="GlVurgulama">
    <w:name w:val="Intense Emphasis"/>
    <w:uiPriority w:val="21"/>
    <w:qFormat/>
    <w:rsid w:val="00E00045"/>
    <w:rPr>
      <w:b/>
      <w:bCs/>
      <w:i/>
      <w:iCs/>
      <w:color w:val="auto"/>
    </w:rPr>
  </w:style>
  <w:style w:type="character" w:styleId="HafifBavuru">
    <w:name w:val="Subtle Reference"/>
    <w:uiPriority w:val="31"/>
    <w:qFormat/>
    <w:rsid w:val="00E00045"/>
    <w:rPr>
      <w:caps w:val="0"/>
      <w:smallCaps/>
      <w:color w:val="404040"/>
      <w:spacing w:val="0"/>
      <w:u w:val="single" w:color="7F7F7F"/>
    </w:rPr>
  </w:style>
  <w:style w:type="character" w:styleId="GlBavuru">
    <w:name w:val="Intense Reference"/>
    <w:uiPriority w:val="32"/>
    <w:qFormat/>
    <w:rsid w:val="00E00045"/>
    <w:rPr>
      <w:b/>
      <w:bCs/>
      <w:caps w:val="0"/>
      <w:smallCaps/>
      <w:color w:val="auto"/>
      <w:spacing w:val="0"/>
      <w:u w:val="single"/>
    </w:rPr>
  </w:style>
  <w:style w:type="character" w:styleId="KitapBal">
    <w:name w:val="Book Title"/>
    <w:uiPriority w:val="33"/>
    <w:qFormat/>
    <w:rsid w:val="00E00045"/>
    <w:rPr>
      <w:b/>
      <w:bCs/>
      <w:caps w:val="0"/>
      <w:smallCaps/>
      <w:spacing w:val="0"/>
    </w:rPr>
  </w:style>
  <w:style w:type="paragraph" w:styleId="T4">
    <w:name w:val="toc 4"/>
    <w:basedOn w:val="Normal"/>
    <w:next w:val="Normal"/>
    <w:autoRedefine/>
    <w:uiPriority w:val="39"/>
    <w:unhideWhenUsed/>
    <w:rsid w:val="00E00045"/>
    <w:pPr>
      <w:spacing w:after="0"/>
      <w:ind w:left="720"/>
    </w:pPr>
    <w:rPr>
      <w:rFonts w:ascii="Calibri" w:hAnsi="Calibri"/>
      <w:sz w:val="18"/>
      <w:szCs w:val="18"/>
    </w:rPr>
  </w:style>
  <w:style w:type="paragraph" w:styleId="T5">
    <w:name w:val="toc 5"/>
    <w:basedOn w:val="Normal"/>
    <w:next w:val="Normal"/>
    <w:autoRedefine/>
    <w:uiPriority w:val="39"/>
    <w:unhideWhenUsed/>
    <w:rsid w:val="00E00045"/>
    <w:pPr>
      <w:spacing w:after="0"/>
      <w:ind w:left="960"/>
    </w:pPr>
    <w:rPr>
      <w:rFonts w:ascii="Calibri" w:hAnsi="Calibri"/>
      <w:sz w:val="18"/>
      <w:szCs w:val="18"/>
    </w:rPr>
  </w:style>
  <w:style w:type="paragraph" w:styleId="T6">
    <w:name w:val="toc 6"/>
    <w:basedOn w:val="Normal"/>
    <w:next w:val="Normal"/>
    <w:autoRedefine/>
    <w:uiPriority w:val="39"/>
    <w:unhideWhenUsed/>
    <w:rsid w:val="00E00045"/>
    <w:pPr>
      <w:spacing w:after="0"/>
      <w:ind w:left="1200"/>
    </w:pPr>
    <w:rPr>
      <w:rFonts w:ascii="Calibri" w:hAnsi="Calibri"/>
      <w:sz w:val="18"/>
      <w:szCs w:val="18"/>
    </w:rPr>
  </w:style>
  <w:style w:type="paragraph" w:styleId="T7">
    <w:name w:val="toc 7"/>
    <w:basedOn w:val="Normal"/>
    <w:next w:val="Normal"/>
    <w:autoRedefine/>
    <w:uiPriority w:val="39"/>
    <w:unhideWhenUsed/>
    <w:rsid w:val="00E00045"/>
    <w:pPr>
      <w:spacing w:after="0"/>
      <w:ind w:left="1440"/>
    </w:pPr>
    <w:rPr>
      <w:rFonts w:ascii="Calibri" w:hAnsi="Calibri"/>
      <w:sz w:val="18"/>
      <w:szCs w:val="18"/>
    </w:rPr>
  </w:style>
  <w:style w:type="paragraph" w:styleId="T8">
    <w:name w:val="toc 8"/>
    <w:basedOn w:val="Normal"/>
    <w:next w:val="Normal"/>
    <w:autoRedefine/>
    <w:uiPriority w:val="39"/>
    <w:unhideWhenUsed/>
    <w:rsid w:val="00E00045"/>
    <w:pPr>
      <w:spacing w:after="0"/>
      <w:ind w:left="1680"/>
    </w:pPr>
    <w:rPr>
      <w:rFonts w:ascii="Calibri" w:hAnsi="Calibri"/>
      <w:sz w:val="18"/>
      <w:szCs w:val="18"/>
    </w:rPr>
  </w:style>
  <w:style w:type="paragraph" w:styleId="T9">
    <w:name w:val="toc 9"/>
    <w:basedOn w:val="Normal"/>
    <w:next w:val="Normal"/>
    <w:autoRedefine/>
    <w:uiPriority w:val="39"/>
    <w:unhideWhenUsed/>
    <w:rsid w:val="00E00045"/>
    <w:pPr>
      <w:spacing w:after="0"/>
      <w:ind w:left="1920"/>
    </w:pPr>
    <w:rPr>
      <w:rFonts w:ascii="Calibri" w:hAnsi="Calibri"/>
      <w:sz w:val="18"/>
      <w:szCs w:val="18"/>
    </w:rPr>
  </w:style>
  <w:style w:type="table" w:customStyle="1" w:styleId="TableNormal">
    <w:name w:val="Table Normal"/>
    <w:uiPriority w:val="2"/>
    <w:semiHidden/>
    <w:unhideWhenUsed/>
    <w:qFormat/>
    <w:rsid w:val="009F3A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45"/>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00045"/>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E00045"/>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00045"/>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E00045"/>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E00045"/>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E00045"/>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E00045"/>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E00045"/>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E00045"/>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0045"/>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E00045"/>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E00045"/>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E00045"/>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E00045"/>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E00045"/>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E00045"/>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E00045"/>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E00045"/>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E00045"/>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E00045"/>
    <w:rPr>
      <w:rFonts w:ascii="Tahoma" w:eastAsia="Times New Roman" w:hAnsi="Tahoma" w:cs="Times New Roman"/>
      <w:sz w:val="16"/>
      <w:szCs w:val="16"/>
      <w:lang w:val="x-none" w:eastAsia="x-none"/>
    </w:rPr>
  </w:style>
  <w:style w:type="paragraph" w:styleId="ListeParagraf">
    <w:name w:val="List Paragraph"/>
    <w:aliases w:val="içindekiler vb,List Paragraph"/>
    <w:basedOn w:val="Normal"/>
    <w:link w:val="ListeParagrafChar"/>
    <w:uiPriority w:val="34"/>
    <w:qFormat/>
    <w:rsid w:val="00E00045"/>
    <w:pPr>
      <w:ind w:left="720"/>
      <w:contextualSpacing/>
    </w:pPr>
  </w:style>
  <w:style w:type="paragraph" w:styleId="stbilgi">
    <w:name w:val="header"/>
    <w:basedOn w:val="Normal"/>
    <w:link w:val="stbilgiChar"/>
    <w:uiPriority w:val="99"/>
    <w:unhideWhenUsed/>
    <w:rsid w:val="00E000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045"/>
    <w:rPr>
      <w:rFonts w:ascii="Book Antiqua" w:eastAsia="Times New Roman" w:hAnsi="Book Antiqua" w:cs="Times New Roman"/>
      <w:sz w:val="24"/>
      <w:szCs w:val="21"/>
      <w:lang w:eastAsia="tr-TR"/>
    </w:rPr>
  </w:style>
  <w:style w:type="table" w:styleId="TabloKlavuzu">
    <w:name w:val="Table Grid"/>
    <w:basedOn w:val="NormalTablo"/>
    <w:uiPriority w:val="39"/>
    <w:rsid w:val="00E0004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E00045"/>
    <w:rPr>
      <w:color w:val="0000FF"/>
      <w:u w:val="single"/>
    </w:rPr>
  </w:style>
  <w:style w:type="character" w:styleId="zlenenKpr">
    <w:name w:val="FollowedHyperlink"/>
    <w:uiPriority w:val="99"/>
    <w:semiHidden/>
    <w:unhideWhenUsed/>
    <w:rsid w:val="00E00045"/>
    <w:rPr>
      <w:color w:val="800080"/>
      <w:u w:val="single"/>
    </w:rPr>
  </w:style>
  <w:style w:type="paragraph" w:customStyle="1" w:styleId="xl66">
    <w:name w:val="xl66"/>
    <w:basedOn w:val="Normal"/>
    <w:rsid w:val="00E000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000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00045"/>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000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00045"/>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00045"/>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000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000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000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000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000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00045"/>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000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00045"/>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E00045"/>
    <w:pPr>
      <w:spacing w:line="240" w:lineRule="auto"/>
    </w:pPr>
    <w:rPr>
      <w:b/>
      <w:bCs/>
      <w:color w:val="404040"/>
      <w:sz w:val="16"/>
      <w:szCs w:val="16"/>
    </w:rPr>
  </w:style>
  <w:style w:type="paragraph" w:styleId="Altbilgi">
    <w:name w:val="footer"/>
    <w:basedOn w:val="Normal"/>
    <w:link w:val="AltbilgiChar"/>
    <w:uiPriority w:val="99"/>
    <w:unhideWhenUsed/>
    <w:rsid w:val="00E00045"/>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E00045"/>
    <w:rPr>
      <w:rFonts w:ascii="Book Antiqua" w:eastAsia="Times New Roman" w:hAnsi="Book Antiqua" w:cs="Times New Roman"/>
      <w:sz w:val="20"/>
      <w:szCs w:val="20"/>
      <w:lang w:val="x-none" w:eastAsia="tr-TR"/>
    </w:rPr>
  </w:style>
  <w:style w:type="paragraph" w:styleId="NormalWeb">
    <w:name w:val="Normal (Web)"/>
    <w:basedOn w:val="Normal"/>
    <w:uiPriority w:val="99"/>
    <w:rsid w:val="00E00045"/>
    <w:pPr>
      <w:spacing w:before="100" w:beforeAutospacing="1" w:after="100" w:afterAutospacing="1" w:line="240" w:lineRule="auto"/>
    </w:pPr>
    <w:rPr>
      <w:rFonts w:ascii="Times New Roman" w:hAnsi="Times New Roman"/>
      <w:szCs w:val="24"/>
    </w:rPr>
  </w:style>
  <w:style w:type="character" w:styleId="Gl">
    <w:name w:val="Strong"/>
    <w:uiPriority w:val="22"/>
    <w:qFormat/>
    <w:rsid w:val="00E00045"/>
    <w:rPr>
      <w:b/>
      <w:bCs/>
    </w:rPr>
  </w:style>
  <w:style w:type="paragraph" w:styleId="AralkYok">
    <w:name w:val="No Spacing"/>
    <w:link w:val="AralkYokChar"/>
    <w:uiPriority w:val="1"/>
    <w:qFormat/>
    <w:rsid w:val="00E00045"/>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E00045"/>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E00045"/>
    <w:pPr>
      <w:outlineLvl w:val="9"/>
    </w:pPr>
    <w:rPr>
      <w:rFonts w:ascii="Calibri Light" w:hAnsi="Calibri Light"/>
      <w:color w:val="2E74B5"/>
    </w:rPr>
  </w:style>
  <w:style w:type="paragraph" w:styleId="T1">
    <w:name w:val="toc 1"/>
    <w:basedOn w:val="Normal"/>
    <w:next w:val="Normal"/>
    <w:autoRedefine/>
    <w:uiPriority w:val="39"/>
    <w:unhideWhenUsed/>
    <w:rsid w:val="00E00045"/>
    <w:pPr>
      <w:spacing w:before="120" w:after="120"/>
    </w:pPr>
    <w:rPr>
      <w:rFonts w:ascii="Calibri" w:hAnsi="Calibri"/>
      <w:b/>
      <w:bCs/>
      <w:caps/>
      <w:sz w:val="20"/>
      <w:szCs w:val="20"/>
    </w:rPr>
  </w:style>
  <w:style w:type="table" w:customStyle="1" w:styleId="TableNormal1">
    <w:name w:val="Table Normal1"/>
    <w:uiPriority w:val="2"/>
    <w:semiHidden/>
    <w:unhideWhenUsed/>
    <w:qFormat/>
    <w:rsid w:val="00E00045"/>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00045"/>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E00045"/>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E00045"/>
    <w:pPr>
      <w:widowControl w:val="0"/>
      <w:spacing w:after="0" w:line="240" w:lineRule="auto"/>
    </w:pPr>
    <w:rPr>
      <w:lang w:val="en-US"/>
    </w:rPr>
  </w:style>
  <w:style w:type="paragraph" w:customStyle="1" w:styleId="2-ortabaslk">
    <w:name w:val="2-ortabaslk"/>
    <w:basedOn w:val="Normal"/>
    <w:rsid w:val="00E00045"/>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00045"/>
  </w:style>
  <w:style w:type="table" w:customStyle="1" w:styleId="KlavuzuTablo4-Vurgu61">
    <w:name w:val="Kılavuzu Tablo 4 - Vurgu 6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00045"/>
    <w:rPr>
      <w:sz w:val="16"/>
      <w:szCs w:val="16"/>
    </w:rPr>
  </w:style>
  <w:style w:type="paragraph" w:styleId="AklamaMetni">
    <w:name w:val="annotation text"/>
    <w:basedOn w:val="Normal"/>
    <w:link w:val="AklamaMetniChar"/>
    <w:uiPriority w:val="99"/>
    <w:semiHidden/>
    <w:unhideWhenUsed/>
    <w:rsid w:val="00E00045"/>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E00045"/>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E00045"/>
    <w:rPr>
      <w:b/>
      <w:bCs/>
    </w:rPr>
  </w:style>
  <w:style w:type="character" w:customStyle="1" w:styleId="AklamaKonusuChar">
    <w:name w:val="Açıklama Konusu Char"/>
    <w:basedOn w:val="AklamaMetniChar"/>
    <w:link w:val="AklamaKonusu"/>
    <w:uiPriority w:val="99"/>
    <w:semiHidden/>
    <w:rsid w:val="00E00045"/>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E00045"/>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E00045"/>
    <w:pPr>
      <w:spacing w:after="0"/>
    </w:pPr>
  </w:style>
  <w:style w:type="paragraph" w:customStyle="1" w:styleId="BALIK2">
    <w:name w:val="BAŞLIK 2"/>
    <w:basedOn w:val="Balk2"/>
    <w:rsid w:val="00E0004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E00045"/>
    <w:pPr>
      <w:spacing w:after="0"/>
      <w:ind w:left="240"/>
    </w:pPr>
    <w:rPr>
      <w:rFonts w:ascii="Calibri" w:hAnsi="Calibri"/>
      <w:smallCaps/>
      <w:sz w:val="20"/>
      <w:szCs w:val="20"/>
    </w:rPr>
  </w:style>
  <w:style w:type="paragraph" w:styleId="T3">
    <w:name w:val="toc 3"/>
    <w:basedOn w:val="Normal"/>
    <w:next w:val="Normal"/>
    <w:autoRedefine/>
    <w:uiPriority w:val="39"/>
    <w:unhideWhenUsed/>
    <w:rsid w:val="00E00045"/>
    <w:pPr>
      <w:spacing w:after="0"/>
      <w:ind w:left="480"/>
    </w:pPr>
    <w:rPr>
      <w:rFonts w:ascii="Calibri" w:hAnsi="Calibri"/>
      <w:i/>
      <w:iCs/>
      <w:sz w:val="20"/>
      <w:szCs w:val="20"/>
    </w:rPr>
  </w:style>
  <w:style w:type="table" w:customStyle="1" w:styleId="GridTable4Accent1">
    <w:name w:val="Grid Table 4 Accent 1"/>
    <w:basedOn w:val="NormalTablo"/>
    <w:uiPriority w:val="49"/>
    <w:rsid w:val="00E0004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E00045"/>
    <w:rPr>
      <w:rFonts w:ascii="Book Antiqua" w:eastAsia="Times New Roman" w:hAnsi="Book Antiqua" w:cs="Times New Roman"/>
      <w:sz w:val="24"/>
      <w:szCs w:val="21"/>
      <w:lang w:eastAsia="tr-TR"/>
    </w:rPr>
  </w:style>
  <w:style w:type="table" w:customStyle="1" w:styleId="GridTable4Accent11">
    <w:name w:val="Grid Table 4 Accent 11"/>
    <w:basedOn w:val="NormalTablo"/>
    <w:uiPriority w:val="49"/>
    <w:rsid w:val="00E00045"/>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0004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00045"/>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0004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E00045"/>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E00045"/>
    <w:pPr>
      <w:numPr>
        <w:ilvl w:val="1"/>
      </w:numPr>
      <w:jc w:val="center"/>
    </w:pPr>
    <w:rPr>
      <w:color w:val="44546A"/>
      <w:sz w:val="28"/>
      <w:szCs w:val="28"/>
    </w:rPr>
  </w:style>
  <w:style w:type="character" w:customStyle="1" w:styleId="AltKonuBalChar">
    <w:name w:val="Alt Konu Başlığı Char"/>
    <w:basedOn w:val="VarsaylanParagrafYazTipi"/>
    <w:link w:val="AltKonuBal"/>
    <w:uiPriority w:val="11"/>
    <w:rsid w:val="00E00045"/>
    <w:rPr>
      <w:rFonts w:ascii="Book Antiqua" w:eastAsia="Times New Roman" w:hAnsi="Book Antiqua" w:cs="Times New Roman"/>
      <w:color w:val="44546A"/>
      <w:sz w:val="28"/>
      <w:szCs w:val="28"/>
      <w:lang w:eastAsia="tr-TR"/>
    </w:rPr>
  </w:style>
  <w:style w:type="character" w:styleId="Vurgu">
    <w:name w:val="Emphasis"/>
    <w:uiPriority w:val="20"/>
    <w:qFormat/>
    <w:rsid w:val="00E00045"/>
    <w:rPr>
      <w:i/>
      <w:iCs/>
      <w:color w:val="000000"/>
    </w:rPr>
  </w:style>
  <w:style w:type="paragraph" w:styleId="Trnak">
    <w:name w:val="Quote"/>
    <w:basedOn w:val="Normal"/>
    <w:next w:val="Normal"/>
    <w:link w:val="TrnakChar"/>
    <w:uiPriority w:val="29"/>
    <w:qFormat/>
    <w:rsid w:val="00E00045"/>
    <w:pPr>
      <w:spacing w:before="160"/>
      <w:ind w:left="720" w:right="720"/>
      <w:jc w:val="center"/>
    </w:pPr>
    <w:rPr>
      <w:i/>
      <w:iCs/>
      <w:color w:val="7B7B7B"/>
      <w:szCs w:val="24"/>
    </w:rPr>
  </w:style>
  <w:style w:type="character" w:customStyle="1" w:styleId="TrnakChar">
    <w:name w:val="Tırnak Char"/>
    <w:basedOn w:val="VarsaylanParagrafYazTipi"/>
    <w:link w:val="Trnak"/>
    <w:uiPriority w:val="29"/>
    <w:rsid w:val="00E00045"/>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E00045"/>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E00045"/>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00045"/>
    <w:rPr>
      <w:i/>
      <w:iCs/>
      <w:color w:val="595959"/>
    </w:rPr>
  </w:style>
  <w:style w:type="character" w:styleId="GlVurgulama">
    <w:name w:val="Intense Emphasis"/>
    <w:uiPriority w:val="21"/>
    <w:qFormat/>
    <w:rsid w:val="00E00045"/>
    <w:rPr>
      <w:b/>
      <w:bCs/>
      <w:i/>
      <w:iCs/>
      <w:color w:val="auto"/>
    </w:rPr>
  </w:style>
  <w:style w:type="character" w:styleId="HafifBavuru">
    <w:name w:val="Subtle Reference"/>
    <w:uiPriority w:val="31"/>
    <w:qFormat/>
    <w:rsid w:val="00E00045"/>
    <w:rPr>
      <w:caps w:val="0"/>
      <w:smallCaps/>
      <w:color w:val="404040"/>
      <w:spacing w:val="0"/>
      <w:u w:val="single" w:color="7F7F7F"/>
    </w:rPr>
  </w:style>
  <w:style w:type="character" w:styleId="GlBavuru">
    <w:name w:val="Intense Reference"/>
    <w:uiPriority w:val="32"/>
    <w:qFormat/>
    <w:rsid w:val="00E00045"/>
    <w:rPr>
      <w:b/>
      <w:bCs/>
      <w:caps w:val="0"/>
      <w:smallCaps/>
      <w:color w:val="auto"/>
      <w:spacing w:val="0"/>
      <w:u w:val="single"/>
    </w:rPr>
  </w:style>
  <w:style w:type="character" w:styleId="KitapBal">
    <w:name w:val="Book Title"/>
    <w:uiPriority w:val="33"/>
    <w:qFormat/>
    <w:rsid w:val="00E00045"/>
    <w:rPr>
      <w:b/>
      <w:bCs/>
      <w:caps w:val="0"/>
      <w:smallCaps/>
      <w:spacing w:val="0"/>
    </w:rPr>
  </w:style>
  <w:style w:type="paragraph" w:styleId="T4">
    <w:name w:val="toc 4"/>
    <w:basedOn w:val="Normal"/>
    <w:next w:val="Normal"/>
    <w:autoRedefine/>
    <w:uiPriority w:val="39"/>
    <w:unhideWhenUsed/>
    <w:rsid w:val="00E00045"/>
    <w:pPr>
      <w:spacing w:after="0"/>
      <w:ind w:left="720"/>
    </w:pPr>
    <w:rPr>
      <w:rFonts w:ascii="Calibri" w:hAnsi="Calibri"/>
      <w:sz w:val="18"/>
      <w:szCs w:val="18"/>
    </w:rPr>
  </w:style>
  <w:style w:type="paragraph" w:styleId="T5">
    <w:name w:val="toc 5"/>
    <w:basedOn w:val="Normal"/>
    <w:next w:val="Normal"/>
    <w:autoRedefine/>
    <w:uiPriority w:val="39"/>
    <w:unhideWhenUsed/>
    <w:rsid w:val="00E00045"/>
    <w:pPr>
      <w:spacing w:after="0"/>
      <w:ind w:left="960"/>
    </w:pPr>
    <w:rPr>
      <w:rFonts w:ascii="Calibri" w:hAnsi="Calibri"/>
      <w:sz w:val="18"/>
      <w:szCs w:val="18"/>
    </w:rPr>
  </w:style>
  <w:style w:type="paragraph" w:styleId="T6">
    <w:name w:val="toc 6"/>
    <w:basedOn w:val="Normal"/>
    <w:next w:val="Normal"/>
    <w:autoRedefine/>
    <w:uiPriority w:val="39"/>
    <w:unhideWhenUsed/>
    <w:rsid w:val="00E00045"/>
    <w:pPr>
      <w:spacing w:after="0"/>
      <w:ind w:left="1200"/>
    </w:pPr>
    <w:rPr>
      <w:rFonts w:ascii="Calibri" w:hAnsi="Calibri"/>
      <w:sz w:val="18"/>
      <w:szCs w:val="18"/>
    </w:rPr>
  </w:style>
  <w:style w:type="paragraph" w:styleId="T7">
    <w:name w:val="toc 7"/>
    <w:basedOn w:val="Normal"/>
    <w:next w:val="Normal"/>
    <w:autoRedefine/>
    <w:uiPriority w:val="39"/>
    <w:unhideWhenUsed/>
    <w:rsid w:val="00E00045"/>
    <w:pPr>
      <w:spacing w:after="0"/>
      <w:ind w:left="1440"/>
    </w:pPr>
    <w:rPr>
      <w:rFonts w:ascii="Calibri" w:hAnsi="Calibri"/>
      <w:sz w:val="18"/>
      <w:szCs w:val="18"/>
    </w:rPr>
  </w:style>
  <w:style w:type="paragraph" w:styleId="T8">
    <w:name w:val="toc 8"/>
    <w:basedOn w:val="Normal"/>
    <w:next w:val="Normal"/>
    <w:autoRedefine/>
    <w:uiPriority w:val="39"/>
    <w:unhideWhenUsed/>
    <w:rsid w:val="00E00045"/>
    <w:pPr>
      <w:spacing w:after="0"/>
      <w:ind w:left="1680"/>
    </w:pPr>
    <w:rPr>
      <w:rFonts w:ascii="Calibri" w:hAnsi="Calibri"/>
      <w:sz w:val="18"/>
      <w:szCs w:val="18"/>
    </w:rPr>
  </w:style>
  <w:style w:type="paragraph" w:styleId="T9">
    <w:name w:val="toc 9"/>
    <w:basedOn w:val="Normal"/>
    <w:next w:val="Normal"/>
    <w:autoRedefine/>
    <w:uiPriority w:val="39"/>
    <w:unhideWhenUsed/>
    <w:rsid w:val="00E00045"/>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lmaliortaokulu.meb.k12.t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696" b="1" i="0" u="none" strike="noStrike" kern="1200" baseline="0">
                <a:solidFill>
                  <a:schemeClr val="dk1">
                    <a:lumMod val="75000"/>
                    <a:lumOff val="25000"/>
                  </a:schemeClr>
                </a:solidFill>
                <a:latin typeface="+mn-lt"/>
                <a:ea typeface="+mn-ea"/>
                <a:cs typeface="+mn-cs"/>
              </a:defRPr>
            </a:pPr>
            <a:r>
              <a:rPr lang="tr-TR"/>
              <a:t>YÜZDE</a:t>
            </a:r>
          </a:p>
        </c:rich>
      </c:tx>
      <c:spPr>
        <a:noFill/>
        <a:ln w="38040">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4"/>
              <c:tx>
                <c:rich>
                  <a:bodyPr/>
                  <a:lstStyle/>
                  <a:p>
                    <a:r>
                      <a:rPr lang="tr-TR"/>
                      <a:t>66</a:t>
                    </a:r>
                    <a:r>
                      <a:rPr lang="en-US"/>
                      <a:t>%</a:t>
                    </a:r>
                  </a:p>
                </c:rich>
              </c:tx>
              <c:showCatName val="1"/>
              <c:showPercent val="1"/>
            </c:dLbl>
            <c:dLbl>
              <c:idx val="5"/>
              <c:tx>
                <c:rich>
                  <a:bodyPr/>
                  <a:lstStyle/>
                  <a:p>
                    <a:r>
                      <a:rPr lang="en-US"/>
                      <a:t>1</a:t>
                    </a:r>
                    <a:r>
                      <a:rPr lang="tr-TR"/>
                      <a:t>1</a:t>
                    </a:r>
                    <a:r>
                      <a:rPr lang="en-US"/>
                      <a:t>%</a:t>
                    </a:r>
                  </a:p>
                </c:rich>
              </c:tx>
              <c:showCatName val="1"/>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showCatName val="1"/>
            <c:showPercent val="1"/>
            <c:showLeaderLines val="1"/>
            <c:leaderLines>
              <c:spPr>
                <a:ln w="14265">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showCatName val="1"/>
            <c:showPercent val="1"/>
            <c:showLeaderLines val="1"/>
            <c:leaderLines>
              <c:spPr>
                <a:ln w="14265">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showCatName val="1"/>
            <c:showPercent val="1"/>
            <c:showLeaderLines val="1"/>
            <c:leaderLines>
              <c:spPr>
                <a:ln w="14265">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showCatName val="1"/>
            <c:showPercent val="1"/>
            <c:showLeaderLines val="1"/>
            <c:leaderLines>
              <c:spPr>
                <a:ln w="14265">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498" b="1" i="0" u="none" strike="noStrike" kern="1200" baseline="0">
                    <a:solidFill>
                      <a:schemeClr val="lt1"/>
                    </a:solidFill>
                    <a:latin typeface="+mn-lt"/>
                    <a:ea typeface="+mn-ea"/>
                    <a:cs typeface="+mn-cs"/>
                  </a:defRPr>
                </a:pPr>
                <a:endParaRPr lang="tr-TR"/>
              </a:p>
            </c:txPr>
            <c:showCatName val="1"/>
            <c:showPercent val="1"/>
            <c:showLeaderLines val="1"/>
            <c:leaderLines>
              <c:spPr>
                <a:ln w="14265">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ser>
        <c:dLbls>
          <c:showCatName val="1"/>
          <c:showPercent val="1"/>
        </c:dLbls>
      </c:pie3DChart>
      <c:spPr>
        <a:noFill/>
        <a:ln w="38040">
          <a:noFill/>
        </a:ln>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4265" cap="flat" cmpd="sng" algn="ctr">
      <a:solidFill>
        <a:schemeClr val="dk1">
          <a:lumMod val="25000"/>
          <a:lumOff val="75000"/>
        </a:schemeClr>
      </a:solidFill>
      <a:round/>
    </a:ln>
    <a:effectLst/>
  </c:spPr>
  <c:txPr>
    <a:bodyPr/>
    <a:lstStyle/>
    <a:p>
      <a:pPr>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0"/>
              <c:tx>
                <c:rich>
                  <a:bodyPr/>
                  <a:lstStyle/>
                  <a:p>
                    <a:r>
                      <a:rPr lang="en-US"/>
                      <a:t>                 Cevap
</a:t>
                    </a:r>
                    <a:r>
                      <a:rPr lang="tr-TR"/>
                      <a:t>10</a:t>
                    </a:r>
                    <a:r>
                      <a:rPr lang="en-US"/>
                      <a:t>%</a:t>
                    </a:r>
                  </a:p>
                </c:rich>
              </c:tx>
              <c:showCatName val="1"/>
              <c:showPercent val="1"/>
            </c:dLbl>
            <c:dLbl>
              <c:idx val="1"/>
              <c:tx>
                <c:rich>
                  <a:bodyPr/>
                  <a:lstStyle/>
                  <a:p>
                    <a:r>
                      <a:rPr lang="en-US"/>
                      <a:t>Hiç Katılmıyorum
</a:t>
                    </a:r>
                    <a:r>
                      <a:rPr lang="tr-TR"/>
                      <a:t>4</a:t>
                    </a:r>
                    <a:r>
                      <a:rPr lang="en-US"/>
                      <a:t>%</a:t>
                    </a:r>
                  </a:p>
                </c:rich>
              </c:tx>
              <c:showCatName val="1"/>
              <c:showPercent val="1"/>
            </c:dLbl>
            <c:dLbl>
              <c:idx val="2"/>
              <c:tx>
                <c:rich>
                  <a:bodyPr/>
                  <a:lstStyle/>
                  <a:p>
                    <a:r>
                      <a:rPr lang="en-US"/>
                      <a:t>Katılmıyorum
1</a:t>
                    </a:r>
                    <a:r>
                      <a:rPr lang="tr-TR"/>
                      <a:t>0</a:t>
                    </a:r>
                    <a:r>
                      <a:rPr lang="en-US"/>
                      <a:t>%</a:t>
                    </a:r>
                  </a:p>
                </c:rich>
              </c:tx>
              <c:showCatName val="1"/>
              <c:showPercent val="1"/>
            </c:dLbl>
            <c:dLbl>
              <c:idx val="3"/>
              <c:tx>
                <c:rich>
                  <a:bodyPr/>
                  <a:lstStyle/>
                  <a:p>
                    <a:r>
                      <a:rPr lang="en-US"/>
                      <a:t>Kararsızım
</a:t>
                    </a:r>
                    <a:r>
                      <a:rPr lang="tr-TR"/>
                      <a:t>18</a:t>
                    </a:r>
                    <a:r>
                      <a:rPr lang="en-US"/>
                      <a:t>%</a:t>
                    </a:r>
                  </a:p>
                </c:rich>
              </c:tx>
              <c:showCatName val="1"/>
              <c:showPercent val="1"/>
            </c:dLbl>
            <c:dLbl>
              <c:idx val="4"/>
              <c:tx>
                <c:rich>
                  <a:bodyPr/>
                  <a:lstStyle/>
                  <a:p>
                    <a:r>
                      <a:rPr lang="tr-TR"/>
                      <a:t>45</a:t>
                    </a:r>
                    <a:r>
                      <a:rPr lang="en-US"/>
                      <a:t>%</a:t>
                    </a:r>
                  </a:p>
                </c:rich>
              </c:tx>
              <c:showCatName val="1"/>
              <c:showPercent val="1"/>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CatName val="1"/>
            <c:showPercent val="1"/>
            <c:showLeaderLines val="1"/>
            <c:leaderLines>
              <c:spPr>
                <a:ln w="9528">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CatName val="1"/>
            <c:showPercent val="1"/>
            <c:showLeaderLines val="1"/>
            <c:leaderLines>
              <c:spPr>
                <a:ln w="9528">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CatName val="1"/>
            <c:showPercent val="1"/>
            <c:showLeaderLines val="1"/>
            <c:leaderLines>
              <c:spPr>
                <a:ln w="9528">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CatName val="1"/>
            <c:showPercent val="1"/>
            <c:showLeaderLines val="1"/>
            <c:leaderLines>
              <c:spPr>
                <a:ln w="9528">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CatName val="1"/>
            <c:showPercent val="1"/>
            <c:showLeaderLines val="1"/>
            <c:leaderLines>
              <c:spPr>
                <a:ln w="9528">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ser>
        <c:dLbls>
          <c:showCatName val="1"/>
          <c:showPercent val="1"/>
        </c:dLbls>
      </c:pie3DChart>
      <c:spPr>
        <a:noFill/>
        <a:ln w="25408">
          <a:noFill/>
        </a:ln>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8" cap="flat" cmpd="sng" algn="ctr">
      <a:solidFill>
        <a:schemeClr val="dk1">
          <a:lumMod val="25000"/>
          <a:lumOff val="75000"/>
        </a:schemeClr>
      </a:solidFill>
      <a:round/>
    </a:ln>
    <a:effectLst/>
  </c:spPr>
  <c:txPr>
    <a:bodyPr/>
    <a:lstStyle/>
    <a:p>
      <a:pPr>
        <a:defRPr/>
      </a:pPr>
      <a:endParaRPr lang="tr-T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1" b="1" i="0" u="none" strike="noStrike" kern="1200" baseline="0">
                <a:solidFill>
                  <a:schemeClr val="dk1">
                    <a:lumMod val="75000"/>
                    <a:lumOff val="25000"/>
                  </a:schemeClr>
                </a:solidFill>
                <a:latin typeface="+mn-lt"/>
                <a:ea typeface="+mn-ea"/>
                <a:cs typeface="+mn-cs"/>
              </a:defRPr>
            </a:pPr>
            <a:r>
              <a:rPr lang="tr-TR"/>
              <a:t>YÜZDE</a:t>
            </a:r>
            <a:endParaRPr lang="en-US"/>
          </a:p>
        </c:rich>
      </c:tx>
      <c:spPr>
        <a:noFill/>
        <a:ln>
          <a:noFill/>
        </a:ln>
        <a:effectLst/>
      </c:spPr>
    </c:title>
    <c:view3D>
      <c:rotX val="50"/>
      <c:perspective val="0"/>
    </c:view3D>
    <c:plotArea>
      <c:layout/>
      <c:pie3DChart>
        <c:varyColors val="1"/>
        <c:ser>
          <c:idx val="0"/>
          <c:order val="0"/>
          <c:tx>
            <c:strRef>
              <c:f>Sayfa1!$E$21</c:f>
              <c:strCache>
                <c:ptCount val="1"/>
                <c:pt idx="0">
                  <c:v>Frekans</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8">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ser>
        <c:ser>
          <c:idx val="1"/>
          <c:order val="1"/>
          <c:tx>
            <c:strRef>
              <c:f>Sayfa1!$F$21</c:f>
              <c:strCache>
                <c:ptCount val="1"/>
                <c:pt idx="0">
                  <c:v>Yüzde</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8">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ser>
      </c:pie3DChart>
      <c:spPr>
        <a:noFill/>
        <a:ln w="25408">
          <a:noFill/>
        </a:ln>
      </c:spPr>
    </c:plotArea>
    <c:legend>
      <c:legendPos val="r"/>
      <c:layout>
        <c:manualLayout>
          <c:xMode val="edge"/>
          <c:yMode val="edge"/>
          <c:x val="0.70648464163822522"/>
          <c:y val="0.38439306358381625"/>
          <c:w val="0.27303754266211516"/>
          <c:h val="0.40173410404624277"/>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8" cap="flat" cmpd="sng" algn="ctr">
      <a:solidFill>
        <a:schemeClr val="dk1">
          <a:lumMod val="25000"/>
          <a:lumOff val="75000"/>
        </a:schemeClr>
      </a:solidFill>
      <a:round/>
    </a:ln>
    <a:effectLst/>
  </c:spPr>
  <c:txPr>
    <a:bodyPr/>
    <a:lstStyle/>
    <a:p>
      <a:pPr>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321</TotalTime>
  <Pages>35</Pages>
  <Words>5823</Words>
  <Characters>33195</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GUVEN</dc:creator>
  <cp:lastModifiedBy>Win7</cp:lastModifiedBy>
  <cp:revision>51</cp:revision>
  <dcterms:created xsi:type="dcterms:W3CDTF">2019-01-16T19:38:00Z</dcterms:created>
  <dcterms:modified xsi:type="dcterms:W3CDTF">2019-03-06T11:14:00Z</dcterms:modified>
</cp:coreProperties>
</file>